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FC1B4" w14:textId="77777777" w:rsidR="00BF5132" w:rsidRPr="00E21867" w:rsidRDefault="00D20731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21867">
        <w:rPr>
          <w:rFonts w:ascii="Arial" w:hAnsi="Arial" w:cs="Arial"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7728" behindDoc="1" locked="0" layoutInCell="1" allowOverlap="1" wp14:anchorId="6D66A0B5" wp14:editId="15302AFB">
            <wp:simplePos x="0" y="0"/>
            <wp:positionH relativeFrom="column">
              <wp:posOffset>1085850</wp:posOffset>
            </wp:positionH>
            <wp:positionV relativeFrom="paragraph">
              <wp:posOffset>57150</wp:posOffset>
            </wp:positionV>
            <wp:extent cx="3600450" cy="1962150"/>
            <wp:effectExtent l="0" t="0" r="0" b="0"/>
            <wp:wrapNone/>
            <wp:docPr id="15" name="Bild 15" descr="VFF_PM_Kop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FF_PM_Kop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62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C6D6C2" w14:textId="77777777" w:rsidR="00BF5132" w:rsidRPr="00E21867" w:rsidRDefault="00BF5132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298514" w14:textId="77777777" w:rsidR="00F44CEA" w:rsidRPr="00E21867" w:rsidRDefault="00F44CEA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0E3175F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3047FD0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6EA82268" w14:textId="77777777" w:rsidR="006F0A13" w:rsidRPr="00E21867" w:rsidRDefault="006F0A13" w:rsidP="00E21867">
      <w:pPr>
        <w:suppressAutoHyphens/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433CD370" w14:textId="77777777" w:rsidR="00496D0E" w:rsidRPr="00E21867" w:rsidRDefault="00496D0E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F8839A5" w14:textId="77777777" w:rsidR="00AE0111" w:rsidRPr="00E21867" w:rsidRDefault="00AE0111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8182D21" w14:textId="77777777" w:rsidR="00727735" w:rsidRPr="00E21867" w:rsidRDefault="00727735" w:rsidP="00E2186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07B340" w14:textId="5463B7BD" w:rsidR="0097581E" w:rsidRPr="006641B2" w:rsidRDefault="380B92DC" w:rsidP="00E21867">
      <w:pPr>
        <w:spacing w:line="360" w:lineRule="auto"/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582C24A7">
        <w:rPr>
          <w:rFonts w:ascii="Arial" w:hAnsi="Arial" w:cs="Arial"/>
          <w:b/>
          <w:bCs/>
          <w:sz w:val="36"/>
          <w:szCs w:val="36"/>
          <w:u w:val="single"/>
        </w:rPr>
        <w:t>Schiebefenster</w:t>
      </w:r>
    </w:p>
    <w:p w14:paraId="3475D792" w14:textId="0A56DE60" w:rsidR="004D2B3C" w:rsidRDefault="380B92DC" w:rsidP="4410BA58">
      <w:pPr>
        <w:jc w:val="both"/>
        <w:rPr>
          <w:rFonts w:ascii="Arial" w:hAnsi="Arial" w:cs="Arial"/>
          <w:b/>
          <w:bCs/>
          <w:sz w:val="44"/>
          <w:szCs w:val="44"/>
        </w:rPr>
      </w:pPr>
      <w:r w:rsidRPr="582C24A7">
        <w:rPr>
          <w:rFonts w:ascii="Arial" w:hAnsi="Arial" w:cs="Arial"/>
          <w:b/>
          <w:bCs/>
          <w:sz w:val="44"/>
          <w:szCs w:val="44"/>
        </w:rPr>
        <w:t>Mit Leichtigkeit zum Panorama</w:t>
      </w:r>
    </w:p>
    <w:p w14:paraId="6E869B34" w14:textId="5A830BE9" w:rsidR="3E863657" w:rsidRDefault="3E863657" w:rsidP="3E863657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4F5AB1AE" w14:textId="4A09C172" w:rsidR="00E21867" w:rsidRDefault="00E21867" w:rsidP="3D03A13B">
      <w:pPr>
        <w:spacing w:line="36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79919126">
        <w:rPr>
          <w:rFonts w:ascii="Arial" w:hAnsi="Arial" w:cs="Arial"/>
          <w:b/>
          <w:bCs/>
          <w:sz w:val="23"/>
          <w:szCs w:val="23"/>
        </w:rPr>
        <w:t>Frankfurt/M. D</w:t>
      </w:r>
      <w:r w:rsidR="36DE3074" w:rsidRPr="79919126">
        <w:rPr>
          <w:rFonts w:ascii="Arial" w:hAnsi="Arial" w:cs="Arial"/>
          <w:b/>
          <w:bCs/>
          <w:sz w:val="23"/>
          <w:szCs w:val="23"/>
        </w:rPr>
        <w:t xml:space="preserve">ie Gestaltung der Fassade </w:t>
      </w:r>
      <w:r w:rsidRPr="79919126">
        <w:rPr>
          <w:rFonts w:ascii="Arial" w:hAnsi="Arial" w:cs="Arial"/>
          <w:b/>
          <w:bCs/>
          <w:sz w:val="23"/>
          <w:szCs w:val="23"/>
        </w:rPr>
        <w:t xml:space="preserve">prägen viele Faktoren. Ein entscheidender: Die richtige Wahl </w:t>
      </w:r>
      <w:r w:rsidR="6A45D553" w:rsidRPr="79919126">
        <w:rPr>
          <w:rFonts w:ascii="Arial" w:hAnsi="Arial" w:cs="Arial"/>
          <w:b/>
          <w:bCs/>
          <w:sz w:val="23"/>
          <w:szCs w:val="23"/>
        </w:rPr>
        <w:t xml:space="preserve">von </w:t>
      </w:r>
      <w:r w:rsidRPr="79919126">
        <w:rPr>
          <w:rFonts w:ascii="Arial" w:hAnsi="Arial" w:cs="Arial"/>
          <w:b/>
          <w:bCs/>
          <w:sz w:val="23"/>
          <w:szCs w:val="23"/>
        </w:rPr>
        <w:t>Fenster</w:t>
      </w:r>
      <w:r w:rsidR="00C7B29C" w:rsidRPr="79919126">
        <w:rPr>
          <w:rFonts w:ascii="Arial" w:hAnsi="Arial" w:cs="Arial"/>
          <w:b/>
          <w:bCs/>
          <w:sz w:val="23"/>
          <w:szCs w:val="23"/>
        </w:rPr>
        <w:t xml:space="preserve"> und Türen</w:t>
      </w:r>
      <w:r w:rsidRPr="79919126">
        <w:rPr>
          <w:rFonts w:ascii="Arial" w:hAnsi="Arial" w:cs="Arial"/>
          <w:b/>
          <w:bCs/>
          <w:sz w:val="23"/>
          <w:szCs w:val="23"/>
        </w:rPr>
        <w:t>.</w:t>
      </w:r>
      <w:r w:rsidR="50F6B5AF" w:rsidRPr="79919126">
        <w:rPr>
          <w:rFonts w:ascii="Arial" w:hAnsi="Arial" w:cs="Arial"/>
          <w:b/>
          <w:bCs/>
          <w:sz w:val="23"/>
          <w:szCs w:val="23"/>
        </w:rPr>
        <w:t xml:space="preserve"> </w:t>
      </w:r>
      <w:r w:rsidR="3E8C21B2" w:rsidRPr="79919126">
        <w:rPr>
          <w:rFonts w:ascii="Arial" w:hAnsi="Arial" w:cs="Arial"/>
          <w:b/>
          <w:bCs/>
          <w:sz w:val="23"/>
          <w:szCs w:val="23"/>
        </w:rPr>
        <w:t>Gerade im Erdgeschoss se</w:t>
      </w:r>
      <w:r w:rsidR="53FABB60" w:rsidRPr="79919126">
        <w:rPr>
          <w:rFonts w:ascii="Arial" w:hAnsi="Arial" w:cs="Arial"/>
          <w:b/>
          <w:bCs/>
          <w:sz w:val="23"/>
          <w:szCs w:val="23"/>
        </w:rPr>
        <w:t>tz</w:t>
      </w:r>
      <w:r w:rsidR="3E8C21B2" w:rsidRPr="79919126">
        <w:rPr>
          <w:rFonts w:ascii="Arial" w:hAnsi="Arial" w:cs="Arial"/>
          <w:b/>
          <w:bCs/>
          <w:sz w:val="23"/>
          <w:szCs w:val="23"/>
        </w:rPr>
        <w:t>en dabei immer mehr Menschen auf große Glasflächen.</w:t>
      </w:r>
      <w:r w:rsidR="44C386CE" w:rsidRPr="79919126">
        <w:rPr>
          <w:rFonts w:ascii="Arial" w:hAnsi="Arial" w:cs="Arial"/>
          <w:b/>
          <w:bCs/>
          <w:sz w:val="23"/>
          <w:szCs w:val="23"/>
        </w:rPr>
        <w:t xml:space="preserve"> Ein </w:t>
      </w:r>
      <w:r w:rsidR="6E316F1A" w:rsidRPr="79919126">
        <w:rPr>
          <w:rFonts w:ascii="Arial" w:hAnsi="Arial" w:cs="Arial"/>
          <w:b/>
          <w:bCs/>
          <w:sz w:val="23"/>
          <w:szCs w:val="23"/>
        </w:rPr>
        <w:t>leichte</w:t>
      </w:r>
      <w:r w:rsidR="43665891" w:rsidRPr="79919126">
        <w:rPr>
          <w:rFonts w:ascii="Arial" w:hAnsi="Arial" w:cs="Arial"/>
          <w:b/>
          <w:bCs/>
          <w:sz w:val="23"/>
          <w:szCs w:val="23"/>
        </w:rPr>
        <w:t>r</w:t>
      </w:r>
      <w:r w:rsidR="6E316F1A" w:rsidRPr="79919126">
        <w:rPr>
          <w:rFonts w:ascii="Arial" w:hAnsi="Arial" w:cs="Arial"/>
          <w:b/>
          <w:bCs/>
          <w:sz w:val="23"/>
          <w:szCs w:val="23"/>
        </w:rPr>
        <w:t xml:space="preserve"> Zugang nach draußen </w:t>
      </w:r>
      <w:r w:rsidR="14E08DBA" w:rsidRPr="79919126">
        <w:rPr>
          <w:rFonts w:ascii="Arial" w:hAnsi="Arial" w:cs="Arial"/>
          <w:b/>
          <w:bCs/>
          <w:sz w:val="23"/>
          <w:szCs w:val="23"/>
        </w:rPr>
        <w:t>lässt s</w:t>
      </w:r>
      <w:r w:rsidR="63AE0614" w:rsidRPr="79919126">
        <w:rPr>
          <w:rFonts w:ascii="Arial" w:hAnsi="Arial" w:cs="Arial"/>
          <w:b/>
          <w:bCs/>
          <w:sz w:val="23"/>
          <w:szCs w:val="23"/>
        </w:rPr>
        <w:t>ich besonders gut mit Hebe-Schieb</w:t>
      </w:r>
      <w:r w:rsidR="0933C5CB" w:rsidRPr="79919126">
        <w:rPr>
          <w:rFonts w:ascii="Arial" w:hAnsi="Arial" w:cs="Arial"/>
          <w:b/>
          <w:bCs/>
          <w:sz w:val="23"/>
          <w:szCs w:val="23"/>
        </w:rPr>
        <w:t>e-T</w:t>
      </w:r>
      <w:r w:rsidR="63AE0614" w:rsidRPr="79919126">
        <w:rPr>
          <w:rFonts w:ascii="Arial" w:hAnsi="Arial" w:cs="Arial"/>
          <w:b/>
          <w:bCs/>
          <w:sz w:val="23"/>
          <w:szCs w:val="23"/>
        </w:rPr>
        <w:t xml:space="preserve">üren verwirklichen. </w:t>
      </w:r>
      <w:r w:rsidR="0A3CA979" w:rsidRPr="79919126">
        <w:rPr>
          <w:rFonts w:ascii="Arial" w:hAnsi="Arial" w:cs="Arial"/>
          <w:b/>
          <w:bCs/>
          <w:sz w:val="23"/>
          <w:szCs w:val="23"/>
        </w:rPr>
        <w:t xml:space="preserve">Den </w:t>
      </w:r>
      <w:r w:rsidR="50F6B5AF" w:rsidRPr="79919126">
        <w:rPr>
          <w:rFonts w:ascii="Arial" w:hAnsi="Arial" w:cs="Arial"/>
          <w:b/>
          <w:bCs/>
          <w:sz w:val="23"/>
          <w:szCs w:val="23"/>
        </w:rPr>
        <w:t>Trend</w:t>
      </w:r>
      <w:r w:rsidR="3B5DEA4E" w:rsidRPr="79919126">
        <w:rPr>
          <w:rFonts w:ascii="Arial" w:hAnsi="Arial" w:cs="Arial"/>
          <w:b/>
          <w:bCs/>
          <w:sz w:val="23"/>
          <w:szCs w:val="23"/>
        </w:rPr>
        <w:t xml:space="preserve"> zu </w:t>
      </w:r>
      <w:r w:rsidR="770DBC4C" w:rsidRPr="79919126">
        <w:rPr>
          <w:rFonts w:ascii="Arial" w:hAnsi="Arial" w:cs="Arial"/>
          <w:b/>
          <w:bCs/>
          <w:sz w:val="23"/>
          <w:szCs w:val="23"/>
        </w:rPr>
        <w:t xml:space="preserve">diesen </w:t>
      </w:r>
      <w:r w:rsidR="3B5DEA4E" w:rsidRPr="79919126">
        <w:rPr>
          <w:rFonts w:ascii="Arial" w:hAnsi="Arial" w:cs="Arial"/>
          <w:b/>
          <w:bCs/>
          <w:sz w:val="23"/>
          <w:szCs w:val="23"/>
        </w:rPr>
        <w:t>g</w:t>
      </w:r>
      <w:r w:rsidR="36E536CF" w:rsidRPr="79919126">
        <w:rPr>
          <w:rFonts w:ascii="Arial" w:hAnsi="Arial" w:cs="Arial"/>
          <w:b/>
          <w:bCs/>
          <w:sz w:val="23"/>
          <w:szCs w:val="23"/>
        </w:rPr>
        <w:t>roßzügige</w:t>
      </w:r>
      <w:r w:rsidR="6610596F" w:rsidRPr="79919126">
        <w:rPr>
          <w:rFonts w:ascii="Arial" w:hAnsi="Arial" w:cs="Arial"/>
          <w:b/>
          <w:bCs/>
          <w:sz w:val="23"/>
          <w:szCs w:val="23"/>
        </w:rPr>
        <w:t xml:space="preserve">n Fensterelementen erklärt der </w:t>
      </w:r>
      <w:r w:rsidR="00144AEA" w:rsidRPr="79919126">
        <w:rPr>
          <w:rFonts w:ascii="Arial" w:hAnsi="Arial" w:cs="Arial"/>
          <w:b/>
          <w:bCs/>
          <w:sz w:val="23"/>
          <w:szCs w:val="23"/>
        </w:rPr>
        <w:t>Verband</w:t>
      </w:r>
      <w:r w:rsidR="00BA3D3A" w:rsidRPr="79919126">
        <w:rPr>
          <w:rFonts w:ascii="Arial" w:hAnsi="Arial" w:cs="Arial"/>
          <w:b/>
          <w:bCs/>
          <w:sz w:val="23"/>
          <w:szCs w:val="23"/>
        </w:rPr>
        <w:t xml:space="preserve"> </w:t>
      </w:r>
      <w:r w:rsidR="00144AEA" w:rsidRPr="79919126">
        <w:rPr>
          <w:rFonts w:ascii="Arial" w:hAnsi="Arial" w:cs="Arial"/>
          <w:b/>
          <w:bCs/>
          <w:sz w:val="23"/>
          <w:szCs w:val="23"/>
        </w:rPr>
        <w:t xml:space="preserve">Fenster + Fassade </w:t>
      </w:r>
      <w:r w:rsidR="00BA3D3A" w:rsidRPr="79919126">
        <w:rPr>
          <w:rFonts w:ascii="Arial" w:hAnsi="Arial" w:cs="Arial"/>
          <w:b/>
          <w:bCs/>
          <w:sz w:val="23"/>
          <w:szCs w:val="23"/>
        </w:rPr>
        <w:t>(VFF).</w:t>
      </w:r>
      <w:r w:rsidR="2DA8CAD9" w:rsidRPr="79919126">
        <w:rPr>
          <w:rFonts w:ascii="Arial" w:hAnsi="Arial" w:cs="Arial"/>
          <w:b/>
          <w:bCs/>
          <w:sz w:val="23"/>
          <w:szCs w:val="23"/>
        </w:rPr>
        <w:t xml:space="preserve"> </w:t>
      </w:r>
    </w:p>
    <w:p w14:paraId="3FB570EE" w14:textId="3C40F655" w:rsidR="2DA8CAD9" w:rsidRDefault="2DA8CAD9" w:rsidP="3D03A13B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</w:p>
    <w:p w14:paraId="05593FF7" w14:textId="633A4D3C" w:rsidR="4AEF78A5" w:rsidRDefault="4AEF78A5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>Im Eigenheim werden g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>roßzügige Fenster</w:t>
      </w:r>
      <w:r w:rsidR="7C637A0A" w:rsidRPr="6211ACC6">
        <w:rPr>
          <w:rFonts w:ascii="Arial" w:eastAsia="Arial" w:hAnsi="Arial" w:cs="Arial"/>
          <w:color w:val="000000" w:themeColor="text1"/>
          <w:sz w:val="23"/>
          <w:szCs w:val="23"/>
        </w:rPr>
        <w:t>- und Türen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elemente </w:t>
      </w:r>
      <w:r w:rsidR="32B0F602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immer beliebter. Das gilt gerade auch für den 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>Durchgangsbereich zur Terrasse</w:t>
      </w:r>
      <w:r w:rsidR="3CA31AC1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. </w:t>
      </w:r>
      <w:r w:rsidR="4D94AD8F" w:rsidRPr="6211ACC6">
        <w:rPr>
          <w:rFonts w:ascii="Arial" w:eastAsia="Arial" w:hAnsi="Arial" w:cs="Arial"/>
          <w:color w:val="000000" w:themeColor="text1"/>
          <w:sz w:val="23"/>
          <w:szCs w:val="23"/>
        </w:rPr>
        <w:t>Lichteinfall und Transparenz moderner Glaslösungen sorgen dafür, dass die Übergänge von Wohnraum und Natur quasi fließend ineinander über</w:t>
      </w:r>
      <w:r w:rsidR="0574174A" w:rsidRPr="6211ACC6">
        <w:rPr>
          <w:rFonts w:ascii="Arial" w:eastAsia="Arial" w:hAnsi="Arial" w:cs="Arial"/>
          <w:color w:val="000000" w:themeColor="text1"/>
          <w:sz w:val="23"/>
          <w:szCs w:val="23"/>
        </w:rPr>
        <w:t>zu</w:t>
      </w:r>
      <w:r w:rsidR="4D94AD8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gehen scheinen. Für die </w:t>
      </w:r>
      <w:r w:rsidR="3232F2D9" w:rsidRPr="6211ACC6">
        <w:rPr>
          <w:rFonts w:ascii="Arial" w:eastAsia="Arial" w:hAnsi="Arial" w:cs="Arial"/>
          <w:color w:val="000000" w:themeColor="text1"/>
          <w:sz w:val="23"/>
          <w:szCs w:val="23"/>
        </w:rPr>
        <w:t>dafür nötigen Glaselemente bieten sich Hebe-Schiebe-Türen an.</w:t>
      </w:r>
      <w:r w:rsidR="3079A594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Sie</w:t>
      </w:r>
      <w:r w:rsidR="58D00E2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kommen ohne</w:t>
      </w:r>
      <w:r w:rsidR="568836A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in den Raum stehende</w:t>
      </w:r>
      <w:r w:rsidR="58D00E2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Türflügel aus</w:t>
      </w:r>
      <w:r w:rsidR="09C2AC4E" w:rsidRPr="6211ACC6">
        <w:rPr>
          <w:rFonts w:ascii="Arial" w:eastAsia="Arial" w:hAnsi="Arial" w:cs="Arial"/>
          <w:color w:val="000000" w:themeColor="text1"/>
          <w:sz w:val="23"/>
          <w:szCs w:val="23"/>
        </w:rPr>
        <w:t>.</w:t>
      </w:r>
      <w:r w:rsidR="58D00E2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Vielmehr werden diese seitlich in den Raum geschoben</w:t>
      </w:r>
      <w:r w:rsidR="3DB8C5D6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. Das ermöglicht </w:t>
      </w:r>
      <w:r w:rsidR="58D00E2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einen leichten Übergang vom Raum </w:t>
      </w:r>
      <w:r w:rsidR="678B6332" w:rsidRPr="6211ACC6">
        <w:rPr>
          <w:rFonts w:ascii="Arial" w:eastAsia="Arial" w:hAnsi="Arial" w:cs="Arial"/>
          <w:color w:val="000000" w:themeColor="text1"/>
          <w:sz w:val="23"/>
          <w:szCs w:val="23"/>
        </w:rPr>
        <w:t>auf Terrasse oder Balkon.</w:t>
      </w:r>
      <w:r w:rsidR="5F4CBA39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4370D2D" w:rsidRPr="6211ACC6">
        <w:rPr>
          <w:rFonts w:ascii="Arial" w:eastAsia="Arial" w:hAnsi="Arial" w:cs="Arial"/>
          <w:color w:val="000000" w:themeColor="text1"/>
          <w:sz w:val="23"/>
          <w:szCs w:val="23"/>
        </w:rPr>
        <w:t>Mit einer Drehung des Griffs gleitet die Hebe-Schiebe-Tür auf Laufschienen</w:t>
      </w:r>
      <w:r w:rsidR="19A8163B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oder -wagen</w:t>
      </w:r>
      <w:r w:rsidR="04370D2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und kann </w:t>
      </w:r>
      <w:r w:rsidR="753B6147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dann bequem weiter geöffnet oder geschlossen werden. Dabei sind Türbreiten von mehreren Metern </w:t>
      </w:r>
      <w:proofErr w:type="gramStart"/>
      <w:r w:rsidR="753B6147" w:rsidRPr="6211ACC6">
        <w:rPr>
          <w:rFonts w:ascii="Arial" w:eastAsia="Arial" w:hAnsi="Arial" w:cs="Arial"/>
          <w:color w:val="000000" w:themeColor="text1"/>
          <w:sz w:val="23"/>
          <w:szCs w:val="23"/>
        </w:rPr>
        <w:t>durchaus</w:t>
      </w:r>
      <w:r w:rsidR="04FA99E4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gängig</w:t>
      </w:r>
      <w:proofErr w:type="gramEnd"/>
      <w:r w:rsidR="753B6147" w:rsidRPr="6211ACC6">
        <w:rPr>
          <w:rFonts w:ascii="Arial" w:eastAsia="Arial" w:hAnsi="Arial" w:cs="Arial"/>
          <w:color w:val="000000" w:themeColor="text1"/>
          <w:sz w:val="23"/>
          <w:szCs w:val="23"/>
        </w:rPr>
        <w:t>.</w:t>
      </w:r>
      <w:r w:rsidR="27DEAB71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753B6147" w:rsidRPr="6211ACC6">
        <w:rPr>
          <w:rFonts w:ascii="Titillium Web" w:eastAsia="Titillium Web" w:hAnsi="Titillium Web" w:cs="Titillium Web"/>
          <w:sz w:val="22"/>
          <w:szCs w:val="22"/>
        </w:rPr>
        <w:t>„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Mit großen Öffnungsweiten sorgen </w:t>
      </w:r>
      <w:r w:rsidR="59F6BABC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Hebe-Schiebe-Türen 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>für ganz neue Raumerlebnisse und bieten jede Menge Komfort</w:t>
      </w:r>
      <w:r w:rsidR="09EE8405" w:rsidRPr="6211ACC6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vo</w:t>
      </w:r>
      <w:r w:rsidR="1F262E94" w:rsidRPr="6211ACC6">
        <w:rPr>
          <w:rFonts w:ascii="Arial" w:eastAsia="Arial" w:hAnsi="Arial" w:cs="Arial"/>
          <w:color w:val="000000" w:themeColor="text1"/>
          <w:sz w:val="23"/>
          <w:szCs w:val="23"/>
        </w:rPr>
        <w:t>m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4EC768AE" w:rsidRPr="6211ACC6">
        <w:rPr>
          <w:rFonts w:ascii="Arial" w:eastAsia="Arial" w:hAnsi="Arial" w:cs="Arial"/>
          <w:color w:val="000000" w:themeColor="text1"/>
          <w:sz w:val="23"/>
          <w:szCs w:val="23"/>
        </w:rPr>
        <w:t>h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>ohen Lichteinfall über ein ansprechendes Design bis zur einfachen Bedienung</w:t>
      </w:r>
      <w:r w:rsidR="007D041D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CDA5BC8" w:rsidRPr="6211ACC6">
        <w:rPr>
          <w:rFonts w:ascii="Arial" w:eastAsia="Arial" w:hAnsi="Arial" w:cs="Arial"/>
          <w:color w:val="000000" w:themeColor="text1"/>
          <w:sz w:val="23"/>
          <w:szCs w:val="23"/>
        </w:rPr>
        <w:t>, erklärt VFF-Geschäftsführer Frank Lange</w:t>
      </w:r>
      <w:r w:rsidR="4393D22B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0CDA5BC8" w:rsidRPr="6211ACC6">
        <w:rPr>
          <w:rFonts w:ascii="Arial" w:eastAsia="Arial" w:hAnsi="Arial" w:cs="Arial"/>
          <w:color w:val="000000" w:themeColor="text1"/>
          <w:sz w:val="23"/>
          <w:szCs w:val="23"/>
        </w:rPr>
        <w:t>und ergänzt: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36DA5756" w:rsidRPr="6211ACC6">
        <w:rPr>
          <w:rFonts w:ascii="Titillium Web" w:eastAsia="Titillium Web" w:hAnsi="Titillium Web" w:cs="Titillium Web"/>
          <w:sz w:val="22"/>
          <w:szCs w:val="22"/>
        </w:rPr>
        <w:t>„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Wer es </w:t>
      </w:r>
      <w:r w:rsidR="277D3D3E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besonders 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>komfortabel liebt, achtet bei der Wahl seiner Hebe-Schiebe-Tür zusätzlich auf</w:t>
      </w:r>
      <w:r w:rsidR="619AC5D6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besondere Leichtgängigkeit</w:t>
      </w:r>
      <w:r w:rsidR="34E81909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und Sicherheit mit einer sogenannten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3B26BBDD" w:rsidRPr="6211ACC6">
        <w:rPr>
          <w:rFonts w:ascii="Arial" w:eastAsia="Arial" w:hAnsi="Arial" w:cs="Arial"/>
          <w:color w:val="000000" w:themeColor="text1"/>
          <w:sz w:val="23"/>
          <w:szCs w:val="23"/>
        </w:rPr>
        <w:t>Soft</w:t>
      </w:r>
      <w:r w:rsidR="3B928AAD" w:rsidRPr="6211ACC6">
        <w:rPr>
          <w:rFonts w:ascii="Arial" w:eastAsia="Arial" w:hAnsi="Arial" w:cs="Arial"/>
          <w:color w:val="000000" w:themeColor="text1"/>
          <w:sz w:val="23"/>
          <w:szCs w:val="23"/>
        </w:rPr>
        <w:t>-</w:t>
      </w:r>
      <w:r w:rsidR="3B26BBDD" w:rsidRPr="6211ACC6">
        <w:rPr>
          <w:rFonts w:ascii="Arial" w:eastAsia="Arial" w:hAnsi="Arial" w:cs="Arial"/>
          <w:color w:val="000000" w:themeColor="text1"/>
          <w:sz w:val="23"/>
          <w:szCs w:val="23"/>
        </w:rPr>
        <w:t>Close</w:t>
      </w:r>
      <w:r w:rsidR="7B37C6C7" w:rsidRPr="6211ACC6">
        <w:rPr>
          <w:rFonts w:ascii="Arial" w:eastAsia="Arial" w:hAnsi="Arial" w:cs="Arial"/>
          <w:color w:val="000000" w:themeColor="text1"/>
          <w:sz w:val="23"/>
          <w:szCs w:val="23"/>
        </w:rPr>
        <w:t>-</w:t>
      </w:r>
      <w:r w:rsidR="7C23232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Funktion. </w:t>
      </w:r>
      <w:r w:rsidR="63FD5B1D" w:rsidRPr="6211ACC6"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>Da</w:t>
      </w:r>
      <w:r w:rsidR="2BF2A709" w:rsidRPr="6211ACC6">
        <w:rPr>
          <w:rFonts w:ascii="Arial" w:eastAsia="Arial" w:hAnsi="Arial" w:cs="Arial"/>
          <w:color w:val="000000" w:themeColor="text1"/>
          <w:sz w:val="23"/>
          <w:szCs w:val="23"/>
        </w:rPr>
        <w:t>s</w:t>
      </w:r>
      <w:r w:rsidR="63FD5B1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heißt, dass </w:t>
      </w:r>
      <w:r w:rsidR="44D0AA3B" w:rsidRPr="6211ACC6">
        <w:rPr>
          <w:rFonts w:ascii="Arial" w:eastAsia="Arial" w:hAnsi="Arial" w:cs="Arial"/>
          <w:color w:val="000000" w:themeColor="text1"/>
          <w:sz w:val="23"/>
          <w:szCs w:val="23"/>
        </w:rPr>
        <w:t>Fenster und Türen sich</w:t>
      </w:r>
      <w:r w:rsidR="7DDEAFE2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extrem</w:t>
      </w:r>
      <w:r w:rsidR="44D0AA3B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leicht und leise öffnen und schließen lassen.</w:t>
      </w:r>
      <w:r w:rsidR="00667DC9">
        <w:rPr>
          <w:rFonts w:ascii="Arial" w:eastAsia="Arial" w:hAnsi="Arial" w:cs="Arial"/>
          <w:color w:val="000000" w:themeColor="text1"/>
          <w:sz w:val="23"/>
          <w:szCs w:val="23"/>
        </w:rPr>
        <w:t>“</w:t>
      </w:r>
    </w:p>
    <w:p w14:paraId="7DE7EA46" w14:textId="12099579" w:rsidR="79919126" w:rsidRDefault="79919126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3BEEAC0" w14:textId="0A385195" w:rsidR="5514B5B5" w:rsidRDefault="5514B5B5" w:rsidP="79919126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7991912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Wenig Kraft für schwere Teile</w:t>
      </w:r>
    </w:p>
    <w:p w14:paraId="70A68CF8" w14:textId="2642DB24" w:rsidR="6A60B588" w:rsidRDefault="0C9A04E6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Die Soft-Close-Technik ist in vielen Lebensbereichen fest etabliert, man denke an 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Küchenschubladen oder Heckklappen </w:t>
      </w:r>
      <w:r w:rsidR="7D9E5900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von Autos. </w:t>
      </w:r>
      <w:r w:rsidR="0ECA09CF" w:rsidRPr="79919126">
        <w:rPr>
          <w:rFonts w:ascii="Arial" w:eastAsia="Arial" w:hAnsi="Arial" w:cs="Arial"/>
          <w:color w:val="000000" w:themeColor="text1"/>
          <w:sz w:val="23"/>
          <w:szCs w:val="23"/>
        </w:rPr>
        <w:t>B</w:t>
      </w:r>
      <w:r w:rsidR="3620830E" w:rsidRPr="79919126">
        <w:rPr>
          <w:rFonts w:ascii="Arial" w:eastAsia="Arial" w:hAnsi="Arial" w:cs="Arial"/>
          <w:color w:val="000000" w:themeColor="text1"/>
          <w:sz w:val="23"/>
          <w:szCs w:val="23"/>
        </w:rPr>
        <w:t>ei den ungleich größeren Fensterelementen ist das Prinzip</w:t>
      </w:r>
      <w:r w:rsidR="0B9253A0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3620830E" w:rsidRPr="79919126">
        <w:rPr>
          <w:rFonts w:ascii="Arial" w:eastAsia="Arial" w:hAnsi="Arial" w:cs="Arial"/>
          <w:color w:val="000000" w:themeColor="text1"/>
          <w:sz w:val="23"/>
          <w:szCs w:val="23"/>
        </w:rPr>
        <w:t>das gleiche: Es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geht darum, Elemente ohne großen Kraftaufwand und Zuschlaggeräusche schließen zu können. „Auch bei Hebe-Schiebe-Türen gilt: Eine S</w:t>
      </w:r>
      <w:r w:rsidR="053C1B88" w:rsidRPr="79919126">
        <w:rPr>
          <w:rFonts w:ascii="Arial" w:eastAsia="Arial" w:hAnsi="Arial" w:cs="Arial"/>
          <w:color w:val="000000" w:themeColor="text1"/>
          <w:sz w:val="23"/>
          <w:szCs w:val="23"/>
        </w:rPr>
        <w:t>oft-Close-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>Lösung bremst schwere Flügel kurz vor der Endstellung ab und zieht</w:t>
      </w:r>
      <w:r w:rsidR="57F0E28D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sie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anschließend sanft in die Verschlussposition</w:t>
      </w:r>
      <w:r w:rsidR="00667DC9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954963D" w:rsidRPr="79919126">
        <w:rPr>
          <w:rFonts w:ascii="Arial" w:eastAsia="Arial" w:hAnsi="Arial" w:cs="Arial"/>
          <w:color w:val="000000" w:themeColor="text1"/>
          <w:sz w:val="23"/>
          <w:szCs w:val="23"/>
        </w:rPr>
        <w:t>, erläutert VFF-Geschäftsfüh</w:t>
      </w:r>
      <w:r w:rsidR="2FDAB70C" w:rsidRPr="79919126">
        <w:rPr>
          <w:rFonts w:ascii="Arial" w:eastAsia="Arial" w:hAnsi="Arial" w:cs="Arial"/>
          <w:color w:val="000000" w:themeColor="text1"/>
          <w:sz w:val="23"/>
          <w:szCs w:val="23"/>
        </w:rPr>
        <w:t>r</w:t>
      </w:r>
      <w:r w:rsidR="0954963D" w:rsidRPr="79919126">
        <w:rPr>
          <w:rFonts w:ascii="Arial" w:eastAsia="Arial" w:hAnsi="Arial" w:cs="Arial"/>
          <w:color w:val="000000" w:themeColor="text1"/>
          <w:sz w:val="23"/>
          <w:szCs w:val="23"/>
        </w:rPr>
        <w:t>er Lange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>. Verstärken lässt sich die leichtgängige Bedienung durch d</w:t>
      </w:r>
      <w:r w:rsidR="0F7104E5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en Einsatz 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>von Kompaktlaufwagen</w:t>
      </w:r>
      <w:r w:rsidR="229007B7" w:rsidRPr="79919126">
        <w:rPr>
          <w:rFonts w:ascii="Arial" w:eastAsia="Arial" w:hAnsi="Arial" w:cs="Arial"/>
          <w:color w:val="000000" w:themeColor="text1"/>
          <w:sz w:val="23"/>
          <w:szCs w:val="23"/>
        </w:rPr>
        <w:t>, auf denen si</w:t>
      </w:r>
      <w:r w:rsidR="0CBE53A6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ch </w:t>
      </w:r>
      <w:r w:rsidR="229007B7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die </w:t>
      </w:r>
      <w:r w:rsidR="54614DFA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Hebe-Schiebe-Türen </w:t>
      </w:r>
      <w:r w:rsidR="229007B7" w:rsidRPr="79919126">
        <w:rPr>
          <w:rFonts w:ascii="Arial" w:eastAsia="Arial" w:hAnsi="Arial" w:cs="Arial"/>
          <w:color w:val="000000" w:themeColor="text1"/>
          <w:sz w:val="23"/>
          <w:szCs w:val="23"/>
        </w:rPr>
        <w:t>bewegen, wenn s</w:t>
      </w:r>
      <w:r w:rsidR="5C9C4B2D" w:rsidRPr="79919126">
        <w:rPr>
          <w:rFonts w:ascii="Arial" w:eastAsia="Arial" w:hAnsi="Arial" w:cs="Arial"/>
          <w:color w:val="000000" w:themeColor="text1"/>
          <w:sz w:val="23"/>
          <w:szCs w:val="23"/>
        </w:rPr>
        <w:t>ie</w:t>
      </w:r>
      <w:r w:rsidR="229007B7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geöffnet </w:t>
      </w:r>
      <w:r w:rsidR="2327EC40" w:rsidRPr="79919126">
        <w:rPr>
          <w:rFonts w:ascii="Arial" w:eastAsia="Arial" w:hAnsi="Arial" w:cs="Arial"/>
          <w:color w:val="000000" w:themeColor="text1"/>
          <w:sz w:val="23"/>
          <w:szCs w:val="23"/>
        </w:rPr>
        <w:t>oder g</w:t>
      </w:r>
      <w:r w:rsidR="6A05492E" w:rsidRPr="79919126">
        <w:rPr>
          <w:rFonts w:ascii="Arial" w:eastAsia="Arial" w:hAnsi="Arial" w:cs="Arial"/>
          <w:color w:val="000000" w:themeColor="text1"/>
          <w:sz w:val="23"/>
          <w:szCs w:val="23"/>
        </w:rPr>
        <w:t>eschlossen</w:t>
      </w:r>
      <w:r w:rsidR="6B3CC75C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100D4D2C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werden. 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>Ihre Konstruktion ermöglicht die optimale Verteilung des Flügelgewichts auf die Laufrollen</w:t>
      </w:r>
      <w:r w:rsidR="270FFF65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. </w:t>
      </w:r>
      <w:r w:rsidR="35188FB8" w:rsidRPr="79919126">
        <w:rPr>
          <w:rFonts w:ascii="Arial" w:eastAsia="Arial" w:hAnsi="Arial" w:cs="Arial"/>
          <w:color w:val="000000" w:themeColor="text1"/>
          <w:sz w:val="23"/>
          <w:szCs w:val="23"/>
        </w:rPr>
        <w:t>„</w:t>
      </w:r>
      <w:r w:rsidR="270FFF65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Das </w:t>
      </w:r>
      <w:r w:rsidR="37EC5933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sorgt </w:t>
      </w:r>
      <w:r w:rsidR="270FFF65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nicht nur für </w:t>
      </w:r>
      <w:r w:rsidR="2604D58B" w:rsidRPr="79919126">
        <w:rPr>
          <w:rFonts w:ascii="Arial" w:eastAsia="Arial" w:hAnsi="Arial" w:cs="Arial"/>
          <w:color w:val="000000" w:themeColor="text1"/>
          <w:sz w:val="23"/>
          <w:szCs w:val="23"/>
        </w:rPr>
        <w:t>die bewährte Leich</w:t>
      </w:r>
      <w:r w:rsidR="26C5729F" w:rsidRPr="79919126">
        <w:rPr>
          <w:rFonts w:ascii="Arial" w:eastAsia="Arial" w:hAnsi="Arial" w:cs="Arial"/>
          <w:color w:val="000000" w:themeColor="text1"/>
          <w:sz w:val="23"/>
          <w:szCs w:val="23"/>
        </w:rPr>
        <w:t>t</w:t>
      </w:r>
      <w:r w:rsidR="2604D58B" w:rsidRPr="79919126">
        <w:rPr>
          <w:rFonts w:ascii="Arial" w:eastAsia="Arial" w:hAnsi="Arial" w:cs="Arial"/>
          <w:color w:val="000000" w:themeColor="text1"/>
          <w:sz w:val="23"/>
          <w:szCs w:val="23"/>
        </w:rPr>
        <w:t>gängigkeit</w:t>
      </w:r>
      <w:r w:rsidR="270FFF65" w:rsidRPr="79919126">
        <w:rPr>
          <w:rFonts w:ascii="Arial" w:eastAsia="Arial" w:hAnsi="Arial" w:cs="Arial"/>
          <w:color w:val="000000" w:themeColor="text1"/>
          <w:sz w:val="23"/>
          <w:szCs w:val="23"/>
        </w:rPr>
        <w:t>, sondern auch für</w:t>
      </w:r>
      <w:r w:rsidR="0369F3C3"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eine erstklassige Wärmedämmung</w:t>
      </w:r>
      <w:r w:rsidR="00667DC9">
        <w:rPr>
          <w:rFonts w:ascii="Arial" w:eastAsia="Arial" w:hAnsi="Arial" w:cs="Arial"/>
          <w:color w:val="000000" w:themeColor="text1"/>
          <w:sz w:val="23"/>
          <w:szCs w:val="23"/>
        </w:rPr>
        <w:t>“</w:t>
      </w:r>
      <w:r w:rsidR="00CE2D73" w:rsidRPr="79919126">
        <w:rPr>
          <w:rFonts w:ascii="Arial" w:eastAsia="Arial" w:hAnsi="Arial" w:cs="Arial"/>
          <w:color w:val="000000" w:themeColor="text1"/>
          <w:sz w:val="23"/>
          <w:szCs w:val="23"/>
        </w:rPr>
        <w:t>, hebt Lange hervor.</w:t>
      </w:r>
    </w:p>
    <w:p w14:paraId="3E19D6F6" w14:textId="23945BD6" w:rsidR="6A60B588" w:rsidRDefault="6A60B588" w:rsidP="3B1A545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4B073168" w14:textId="3B5E6338" w:rsidR="7A96791B" w:rsidRDefault="7A96791B" w:rsidP="6A60B588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6A60B588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Auf Einbruchshemmung achten</w:t>
      </w:r>
    </w:p>
    <w:p w14:paraId="4D33A7E2" w14:textId="466DF143" w:rsidR="00432577" w:rsidRPr="0030113C" w:rsidRDefault="00CE2D73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Zu 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achten </w:t>
      </w:r>
      <w:r w:rsidR="64B7350E" w:rsidRPr="6211ACC6">
        <w:rPr>
          <w:rFonts w:ascii="Arial" w:eastAsia="Arial" w:hAnsi="Arial" w:cs="Arial"/>
          <w:color w:val="000000" w:themeColor="text1"/>
          <w:sz w:val="23"/>
          <w:szCs w:val="23"/>
        </w:rPr>
        <w:t>ist darauf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>, dass großflächige Schiebetüren nicht zur Einladung für ungebetene Gäste werden. Mit den richtigen Sicherheitsvorkehrungen werden sie einbruchhemmend bis zur sogenannten Widerstandsklasse 2 (RC2), die für die meisten privaten Wohngebäude</w:t>
      </w:r>
      <w:r w:rsidR="0EB7309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schon ein erhebliches Schutzniveau bietet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. Sinnvoll </w:t>
      </w:r>
      <w:r w:rsidR="7BF7BDF4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können 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>beispielsweise sogenannte Schwenkhakengetriebe</w:t>
      </w:r>
      <w:r w:rsidR="08D3C934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sein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, deren spezielle Sperrfunktion verhindert, dass der Schwenkhaken nach dem Einrasten mit Hilfe eines Werkzeugs gewaltsam zurückgedrückt werden kann. Unterstützt wird dieser Effekt durch </w:t>
      </w:r>
      <w:r w:rsidR="4E652640" w:rsidRPr="6211ACC6">
        <w:rPr>
          <w:rFonts w:ascii="Arial" w:eastAsia="Arial" w:hAnsi="Arial" w:cs="Arial"/>
          <w:color w:val="000000" w:themeColor="text1"/>
          <w:sz w:val="23"/>
          <w:szCs w:val="23"/>
        </w:rPr>
        <w:t>Stahl-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Schwenkhaken, die bei geöffnetem Flügel im Flügel versenkt werden. Beim Schließen riegeln sie von unten nach oben in die Rahmenteile ein und pressen den Flügel </w:t>
      </w:r>
      <w:r w:rsidR="793EFF72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effektiv 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>gegen die Dichtungen</w:t>
      </w:r>
      <w:r w:rsidR="795D95FD" w:rsidRPr="6211ACC6">
        <w:rPr>
          <w:rFonts w:ascii="Arial" w:eastAsia="Arial" w:hAnsi="Arial" w:cs="Arial"/>
          <w:color w:val="000000" w:themeColor="text1"/>
          <w:sz w:val="23"/>
          <w:szCs w:val="23"/>
        </w:rPr>
        <w:t>.</w:t>
      </w:r>
      <w:r w:rsidR="5F36A35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4C3628BA" w14:textId="5A69AF93" w:rsidR="3B1A5456" w:rsidRDefault="3B1A5456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7AF94EEE" w14:textId="097459A3" w:rsidR="3B1A5456" w:rsidRDefault="6ABAD33E" w:rsidP="79919126">
      <w:pP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Spaltlüftungen möglich</w:t>
      </w:r>
    </w:p>
    <w:p w14:paraId="24C9C1A2" w14:textId="77777777" w:rsidR="00DE350A" w:rsidRDefault="3D6EEE16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>M</w:t>
      </w:r>
      <w:r w:rsidR="5F36A35D" w:rsidRPr="6211ACC6">
        <w:rPr>
          <w:rFonts w:ascii="Arial" w:eastAsia="Arial" w:hAnsi="Arial" w:cs="Arial"/>
          <w:color w:val="000000" w:themeColor="text1"/>
          <w:sz w:val="23"/>
          <w:szCs w:val="23"/>
        </w:rPr>
        <w:t>it Schiebe-Hebe-Türen</w:t>
      </w:r>
      <w:r w:rsidR="7A1641E9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lässt sich auch gut lüften</w:t>
      </w:r>
      <w:r w:rsidR="5F36A35D" w:rsidRPr="6211ACC6">
        <w:rPr>
          <w:rFonts w:ascii="Arial" w:eastAsia="Arial" w:hAnsi="Arial" w:cs="Arial"/>
          <w:color w:val="000000" w:themeColor="text1"/>
          <w:sz w:val="23"/>
          <w:szCs w:val="23"/>
        </w:rPr>
        <w:t>. Spaltlüftungen</w:t>
      </w:r>
      <w:r w:rsidR="39542417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198054A3" w:rsidRPr="6211ACC6">
        <w:rPr>
          <w:rFonts w:ascii="Arial" w:eastAsia="Arial" w:hAnsi="Arial" w:cs="Arial"/>
          <w:color w:val="000000" w:themeColor="text1"/>
          <w:sz w:val="23"/>
          <w:szCs w:val="23"/>
        </w:rPr>
        <w:t>er</w:t>
      </w:r>
      <w:r w:rsidR="39542417" w:rsidRPr="6211ACC6">
        <w:rPr>
          <w:rFonts w:ascii="Arial" w:eastAsia="Arial" w:hAnsi="Arial" w:cs="Arial"/>
          <w:color w:val="000000" w:themeColor="text1"/>
          <w:sz w:val="23"/>
          <w:szCs w:val="23"/>
        </w:rPr>
        <w:t>möglich</w:t>
      </w:r>
      <w:r w:rsidR="415B36D2" w:rsidRPr="6211ACC6">
        <w:rPr>
          <w:rFonts w:ascii="Arial" w:eastAsia="Arial" w:hAnsi="Arial" w:cs="Arial"/>
          <w:color w:val="000000" w:themeColor="text1"/>
          <w:sz w:val="23"/>
          <w:szCs w:val="23"/>
        </w:rPr>
        <w:t>en</w:t>
      </w:r>
      <w:r w:rsidR="0046325F">
        <w:rPr>
          <w:rFonts w:ascii="Arial" w:eastAsia="Arial" w:hAnsi="Arial" w:cs="Arial"/>
          <w:color w:val="000000" w:themeColor="text1"/>
          <w:sz w:val="23"/>
          <w:szCs w:val="23"/>
        </w:rPr>
        <w:t>,</w:t>
      </w:r>
      <w:r w:rsidR="415B36D2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  <w:r w:rsidR="39542417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die Frischluft ins Haus </w:t>
      </w:r>
      <w:r w:rsidR="4293F9B2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zu </w:t>
      </w:r>
      <w:r w:rsidR="39542417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lassen, </w:t>
      </w:r>
      <w:r w:rsidR="6A25857A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können </w:t>
      </w:r>
      <w:r w:rsidR="39542417" w:rsidRPr="6211ACC6">
        <w:rPr>
          <w:rFonts w:ascii="Arial" w:eastAsia="Arial" w:hAnsi="Arial" w:cs="Arial"/>
          <w:color w:val="000000" w:themeColor="text1"/>
          <w:sz w:val="23"/>
          <w:szCs w:val="23"/>
        </w:rPr>
        <w:t>aber trotzdem gute Einbruchshemmung bieten.</w:t>
      </w:r>
      <w:r w:rsidR="5F36A35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Mit einer RC2-geprüften Spaltlüf</w:t>
      </w:r>
      <w:r w:rsidR="10F53285" w:rsidRPr="6211ACC6">
        <w:rPr>
          <w:rFonts w:ascii="Arial" w:eastAsia="Arial" w:hAnsi="Arial" w:cs="Arial"/>
          <w:color w:val="000000" w:themeColor="text1"/>
          <w:sz w:val="23"/>
          <w:szCs w:val="23"/>
        </w:rPr>
        <w:t>tung lässt sich stets gute Frischluftzufuhr mit hohem Sicherheitsstand</w:t>
      </w:r>
      <w:r w:rsidR="5AD660EF" w:rsidRPr="6211ACC6">
        <w:rPr>
          <w:rFonts w:ascii="Arial" w:eastAsia="Arial" w:hAnsi="Arial" w:cs="Arial"/>
          <w:color w:val="000000" w:themeColor="text1"/>
          <w:sz w:val="23"/>
          <w:szCs w:val="23"/>
        </w:rPr>
        <w:t>ard gewährleisten.</w:t>
      </w:r>
      <w:r w:rsidR="5EB22F7A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Wichtig ist dabei eine optimale Abdichtung nach oben zur Zarge und nach unten zur Bodenschwelle durch abgestimmte Anschlussteile.</w:t>
      </w:r>
    </w:p>
    <w:p w14:paraId="3FE62DA3" w14:textId="2D0E9DD5" w:rsidR="3B1A5456" w:rsidRDefault="0369F3C3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lastRenderedPageBreak/>
        <w:t>„</w:t>
      </w:r>
      <w:r w:rsidR="6D6D847D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Es </w:t>
      </w: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gibt </w:t>
      </w:r>
      <w:r w:rsidR="2DFB7419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eine große Vielzahl </w:t>
      </w:r>
      <w:r w:rsidR="77D6736F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an </w:t>
      </w: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>Varianten für die unterschiedlichsten Ansprüche</w:t>
      </w:r>
      <w:r w:rsidR="70E1E845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und Einbausituationen</w:t>
      </w: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“, </w:t>
      </w:r>
      <w:r w:rsidR="52CC2BB1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betont </w:t>
      </w:r>
      <w:proofErr w:type="gramStart"/>
      <w:r w:rsidR="52CC2BB1" w:rsidRPr="6211ACC6">
        <w:rPr>
          <w:rFonts w:ascii="Arial" w:eastAsia="Arial" w:hAnsi="Arial" w:cs="Arial"/>
          <w:color w:val="000000" w:themeColor="text1"/>
          <w:sz w:val="23"/>
          <w:szCs w:val="23"/>
        </w:rPr>
        <w:t>Lange</w:t>
      </w:r>
      <w:proofErr w:type="gramEnd"/>
      <w:r w:rsidR="3238A931" w:rsidRPr="6211ACC6">
        <w:rPr>
          <w:rFonts w:ascii="Arial" w:eastAsia="Arial" w:hAnsi="Arial" w:cs="Arial"/>
          <w:color w:val="000000" w:themeColor="text1"/>
          <w:sz w:val="23"/>
          <w:szCs w:val="23"/>
        </w:rPr>
        <w:t>.</w:t>
      </w:r>
    </w:p>
    <w:p w14:paraId="43917703" w14:textId="5972B9AE" w:rsidR="79919126" w:rsidRDefault="79919126" w:rsidP="7991912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</w:p>
    <w:p w14:paraId="641E0628" w14:textId="3505D220" w:rsidR="00432577" w:rsidRPr="0030113C" w:rsidRDefault="0369F3C3" w:rsidP="6A60B588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>Bild</w:t>
      </w:r>
      <w:r w:rsidR="5140E1AC" w:rsidRPr="6211ACC6">
        <w:rPr>
          <w:rFonts w:ascii="Arial" w:eastAsia="Arial" w:hAnsi="Arial" w:cs="Arial"/>
          <w:color w:val="000000" w:themeColor="text1"/>
          <w:sz w:val="23"/>
          <w:szCs w:val="23"/>
        </w:rPr>
        <w:t>material:</w:t>
      </w:r>
    </w:p>
    <w:p w14:paraId="222D7057" w14:textId="6BEF795E" w:rsidR="00432577" w:rsidRPr="0030113C" w:rsidRDefault="3048C071" w:rsidP="6211ACC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DE350A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Bild 1:</w:t>
      </w: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Durchdachte Konstruktionen machen Schiebetüren sicher, dicht und langlebig. Bildquelle: SIEGENIA</w:t>
      </w:r>
    </w:p>
    <w:p w14:paraId="2AFCB79D" w14:textId="0B35E089" w:rsidR="00432577" w:rsidRPr="0030113C" w:rsidRDefault="0E65DB0B" w:rsidP="6211ACC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00DE350A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Bild </w:t>
      </w:r>
      <w:r w:rsidR="2254ED83" w:rsidRPr="00DE350A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2</w:t>
      </w:r>
      <w:r w:rsidR="0369F3C3" w:rsidRPr="00DE350A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:</w:t>
      </w:r>
      <w:r w:rsidR="0369F3C3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Der Trend bei modernen Schiebetüren geht hin zu großen Öffnungsweiten mit hohem Lichteinfall, einem anspruchsvollen Design und einer einfachen Bedienung.</w:t>
      </w:r>
      <w:r w:rsidR="70177C08"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Bildquelle: SIEGENIA</w:t>
      </w:r>
    </w:p>
    <w:p w14:paraId="18909A23" w14:textId="0D9A5EE9" w:rsidR="00432577" w:rsidRPr="0030113C" w:rsidRDefault="0369F3C3" w:rsidP="582C24A7">
      <w:pPr>
        <w:spacing w:line="360" w:lineRule="auto"/>
        <w:jc w:val="both"/>
      </w:pPr>
      <w:r w:rsidRPr="6211ACC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6650E5AB" w14:textId="245BB720" w:rsidR="00432577" w:rsidRPr="0030113C" w:rsidRDefault="53AA7D24" w:rsidP="3B1A5456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3B1A545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>Expertentipp:</w:t>
      </w:r>
      <w:r w:rsidRPr="3B1A5456">
        <w:rPr>
          <w:rFonts w:ascii="Arial" w:eastAsia="Arial" w:hAnsi="Arial" w:cs="Arial"/>
          <w:color w:val="000000" w:themeColor="text1"/>
          <w:sz w:val="23"/>
          <w:szCs w:val="23"/>
        </w:rPr>
        <w:t xml:space="preserve"> </w:t>
      </w:r>
    </w:p>
    <w:p w14:paraId="7D774F54" w14:textId="426AEE8C" w:rsidR="00432577" w:rsidRPr="0030113C" w:rsidRDefault="53AA7D24" w:rsidP="3B1A5456">
      <w:pPr>
        <w:spacing w:line="288" w:lineRule="auto"/>
        <w:jc w:val="both"/>
        <w:rPr>
          <w:rFonts w:ascii="Arial" w:eastAsia="Arial" w:hAnsi="Arial" w:cs="Arial"/>
          <w:color w:val="000000" w:themeColor="text1"/>
          <w:sz w:val="23"/>
          <w:szCs w:val="23"/>
        </w:rPr>
      </w:pPr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>Für lohnende Investitionen in neue Fenster und Türen bietet sich</w:t>
      </w:r>
      <w:r w:rsidRPr="79919126">
        <w:rPr>
          <w:rFonts w:ascii="Arial" w:eastAsia="Arial" w:hAnsi="Arial" w:cs="Arial"/>
          <w:b/>
          <w:bCs/>
          <w:color w:val="000000" w:themeColor="text1"/>
          <w:sz w:val="23"/>
          <w:szCs w:val="23"/>
        </w:rPr>
        <w:t xml:space="preserve"> staatliche Förderung</w:t>
      </w:r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von Bund, Ländern und Gemeinden an. Welche Programme für welche Immobilie passen können, zeigt schnell und zuverlässig der </w:t>
      </w:r>
      <w:hyperlink r:id="rId12">
        <w:r w:rsidRPr="79919126">
          <w:rPr>
            <w:rStyle w:val="Hyperlink"/>
            <w:rFonts w:ascii="Arial" w:eastAsia="Arial" w:hAnsi="Arial" w:cs="Arial"/>
            <w:b/>
            <w:bCs/>
            <w:sz w:val="23"/>
            <w:szCs w:val="23"/>
          </w:rPr>
          <w:t>kostenlose Förderassistent vom Verband Fenster + Fassade (VFF)</w:t>
        </w:r>
        <w:r w:rsidRPr="79919126">
          <w:rPr>
            <w:rStyle w:val="Hyperlink"/>
            <w:rFonts w:ascii="Arial" w:eastAsia="Arial" w:hAnsi="Arial" w:cs="Arial"/>
            <w:sz w:val="23"/>
            <w:szCs w:val="23"/>
          </w:rPr>
          <w:t>.</w:t>
        </w:r>
      </w:hyperlink>
      <w:r w:rsidRPr="79919126">
        <w:rPr>
          <w:rFonts w:ascii="Arial" w:eastAsia="Arial" w:hAnsi="Arial" w:cs="Arial"/>
          <w:color w:val="000000" w:themeColor="text1"/>
          <w:sz w:val="23"/>
          <w:szCs w:val="23"/>
        </w:rPr>
        <w:t xml:space="preserve"> Die rechenstarke Online-Hilfe bietet eine übersichtliche Navigation und individuelle Suchfunktionen. Damit Sie auch in der Förder-Landschaft in der Komfort-Zone bleiben. Möglich ist auch eine separate Herstellersuche, über die sich gezielt Fachbetriebe auffinden lassen.</w:t>
      </w:r>
    </w:p>
    <w:p w14:paraId="413DA28D" w14:textId="6370BE5D" w:rsidR="79919126" w:rsidRDefault="79919126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5DB4ED5D" w14:textId="62818977" w:rsidR="79919126" w:rsidRDefault="79919126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28F2115F" w14:textId="7B94680C" w:rsidR="00432577" w:rsidRPr="0030113C" w:rsidRDefault="00432577" w:rsidP="79919126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79919126">
        <w:rPr>
          <w:rFonts w:ascii="Arial" w:hAnsi="Arial" w:cs="Arial"/>
          <w:sz w:val="23"/>
          <w:szCs w:val="23"/>
        </w:rPr>
        <w:t xml:space="preserve">Pressekontakte: </w:t>
      </w:r>
    </w:p>
    <w:p w14:paraId="6991242E" w14:textId="229DD094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Verband Fenster + Fassade</w:t>
      </w:r>
      <w:r>
        <w:tab/>
      </w:r>
    </w:p>
    <w:p w14:paraId="0025DB2C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  <w:lang w:val="it-IT"/>
        </w:rPr>
      </w:pPr>
      <w:r w:rsidRPr="3D03A13B">
        <w:rPr>
          <w:rFonts w:ascii="Arial" w:hAnsi="Arial" w:cs="Arial"/>
          <w:sz w:val="23"/>
          <w:szCs w:val="23"/>
          <w:lang w:val="it-IT"/>
        </w:rPr>
        <w:t>Tel</w:t>
      </w:r>
      <w:r w:rsidRPr="3D03A13B">
        <w:rPr>
          <w:rFonts w:ascii="Arial" w:hAnsi="Arial" w:cs="Arial"/>
          <w:sz w:val="23"/>
          <w:szCs w:val="23"/>
        </w:rPr>
        <w:t>.: 069 / 95 50 54 – 0</w:t>
      </w:r>
      <w:r w:rsidRPr="3D03A13B">
        <w:rPr>
          <w:rFonts w:ascii="Arial" w:hAnsi="Arial" w:cs="Arial"/>
          <w:sz w:val="23"/>
          <w:szCs w:val="23"/>
          <w:lang w:val="it-IT"/>
        </w:rPr>
        <w:t xml:space="preserve">, Fax: 069 / 95 50 54 – 11, E-Mail: </w:t>
      </w:r>
      <w:hyperlink r:id="rId13">
        <w:r w:rsidRPr="3D03A13B">
          <w:rPr>
            <w:rStyle w:val="Hyperlink"/>
            <w:rFonts w:ascii="Arial" w:hAnsi="Arial" w:cs="Arial"/>
            <w:sz w:val="23"/>
            <w:szCs w:val="23"/>
            <w:lang w:val="it-IT"/>
          </w:rPr>
          <w:t>pr@window.de</w:t>
        </w:r>
      </w:hyperlink>
    </w:p>
    <w:p w14:paraId="4755CE06" w14:textId="77777777" w:rsidR="00432577" w:rsidRPr="0030113C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 </w:t>
      </w:r>
    </w:p>
    <w:p w14:paraId="41CD8802" w14:textId="77777777" w:rsidR="00432577" w:rsidRPr="007E49FE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>HDH, Flutgraben 2, 53604 Bad Honnef</w:t>
      </w:r>
    </w:p>
    <w:p w14:paraId="04E79610" w14:textId="308120C3" w:rsidR="00AA4A3A" w:rsidRPr="007E49FE" w:rsidRDefault="00432577" w:rsidP="3D03A13B">
      <w:pPr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3D03A13B">
        <w:rPr>
          <w:rFonts w:ascii="Arial" w:hAnsi="Arial" w:cs="Arial"/>
          <w:sz w:val="23"/>
          <w:szCs w:val="23"/>
        </w:rPr>
        <w:t xml:space="preserve">Tel.: 0 22 24 / 93 77 – 0, Fax: 0 22 24 / 93 77 – 77, E-Mail: </w:t>
      </w:r>
      <w:hyperlink r:id="rId14" w:history="1">
        <w:r w:rsidRPr="001D5248">
          <w:rPr>
            <w:rStyle w:val="Hyperlink"/>
            <w:rFonts w:ascii="Arial" w:hAnsi="Arial" w:cs="Arial"/>
            <w:sz w:val="23"/>
            <w:szCs w:val="23"/>
          </w:rPr>
          <w:t>presse@holzindustrie.de</w:t>
        </w:r>
      </w:hyperlink>
    </w:p>
    <w:p w14:paraId="0592FC43" w14:textId="77777777" w:rsidR="002B3F88" w:rsidRDefault="002B3F88" w:rsidP="3D03A13B">
      <w:pPr>
        <w:suppressAutoHyphens/>
        <w:spacing w:line="288" w:lineRule="auto"/>
        <w:jc w:val="both"/>
        <w:rPr>
          <w:rFonts w:ascii="Arial" w:hAnsi="Arial" w:cs="Arial"/>
          <w:sz w:val="23"/>
          <w:szCs w:val="23"/>
        </w:rPr>
      </w:pPr>
    </w:p>
    <w:p w14:paraId="6A94E6C9" w14:textId="234D321D" w:rsidR="006F0A13" w:rsidRPr="007E49FE" w:rsidRDefault="67E7806A" w:rsidP="3D03A13B">
      <w:pPr>
        <w:suppressAutoHyphens/>
        <w:spacing w:line="288" w:lineRule="auto"/>
        <w:jc w:val="both"/>
        <w:rPr>
          <w:rFonts w:ascii="Arial" w:hAnsi="Arial" w:cs="Arial"/>
          <w:sz w:val="23"/>
          <w:szCs w:val="23"/>
        </w:rPr>
      </w:pPr>
      <w:r w:rsidRPr="21BFA41F">
        <w:rPr>
          <w:rFonts w:ascii="Arial" w:hAnsi="Arial" w:cs="Arial"/>
          <w:sz w:val="23"/>
          <w:szCs w:val="23"/>
        </w:rPr>
        <w:t>1</w:t>
      </w:r>
      <w:r w:rsidR="67C13C55" w:rsidRPr="21BFA41F">
        <w:rPr>
          <w:rFonts w:ascii="Arial" w:hAnsi="Arial" w:cs="Arial"/>
          <w:sz w:val="23"/>
          <w:szCs w:val="23"/>
        </w:rPr>
        <w:t>4</w:t>
      </w:r>
      <w:r w:rsidR="7A6D713C" w:rsidRPr="21BFA41F">
        <w:rPr>
          <w:rFonts w:ascii="Arial" w:hAnsi="Arial" w:cs="Arial"/>
          <w:sz w:val="23"/>
          <w:szCs w:val="23"/>
        </w:rPr>
        <w:t xml:space="preserve">. Februar </w:t>
      </w:r>
      <w:r w:rsidR="00962BCE" w:rsidRPr="21BFA41F">
        <w:rPr>
          <w:rFonts w:ascii="Arial" w:hAnsi="Arial" w:cs="Arial"/>
          <w:sz w:val="23"/>
          <w:szCs w:val="23"/>
        </w:rPr>
        <w:t>202</w:t>
      </w:r>
      <w:r w:rsidR="55907564" w:rsidRPr="21BFA41F">
        <w:rPr>
          <w:rFonts w:ascii="Arial" w:hAnsi="Arial" w:cs="Arial"/>
          <w:sz w:val="23"/>
          <w:szCs w:val="23"/>
        </w:rPr>
        <w:t>3</w:t>
      </w:r>
    </w:p>
    <w:sectPr w:rsidR="006F0A13" w:rsidRPr="007E49FE" w:rsidSect="004621EF">
      <w:footerReference w:type="default" r:id="rId15"/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9A460" w14:textId="77777777" w:rsidR="000433C7" w:rsidRDefault="000433C7">
      <w:r>
        <w:separator/>
      </w:r>
    </w:p>
  </w:endnote>
  <w:endnote w:type="continuationSeparator" w:id="0">
    <w:p w14:paraId="6D67AC37" w14:textId="77777777" w:rsidR="000433C7" w:rsidRDefault="0004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 Web">
    <w:altName w:val="Titillium Web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E293" w14:textId="77777777" w:rsidR="007A573F" w:rsidRPr="004621EF" w:rsidRDefault="007A573F" w:rsidP="004621EF">
    <w:pPr>
      <w:pStyle w:val="Fuzeile"/>
      <w:jc w:val="center"/>
      <w:rPr>
        <w:rFonts w:ascii="Arial" w:hAnsi="Arial" w:cs="Arial"/>
        <w:b/>
        <w:sz w:val="20"/>
        <w:szCs w:val="20"/>
      </w:rPr>
    </w:pPr>
    <w:r w:rsidRPr="004621EF">
      <w:rPr>
        <w:rFonts w:ascii="Arial" w:hAnsi="Arial" w:cs="Arial"/>
        <w:b/>
        <w:sz w:val="20"/>
        <w:szCs w:val="20"/>
      </w:rPr>
      <w:t>Eine Information des Verbandes Fenster</w:t>
    </w:r>
    <w:r w:rsidR="00E758F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+ Fassade (VFF)</w:t>
    </w:r>
  </w:p>
  <w:p w14:paraId="13E7E4FE" w14:textId="77777777" w:rsidR="007A573F" w:rsidRPr="004621EF" w:rsidRDefault="007A573F" w:rsidP="004621EF">
    <w:pPr>
      <w:pStyle w:val="Fuzeile"/>
      <w:jc w:val="center"/>
      <w:rPr>
        <w:b/>
      </w:rPr>
    </w:pPr>
    <w:r w:rsidRPr="004621EF">
      <w:rPr>
        <w:rFonts w:ascii="Arial" w:hAnsi="Arial" w:cs="Arial"/>
        <w:b/>
        <w:sz w:val="20"/>
        <w:szCs w:val="20"/>
      </w:rPr>
      <w:t>sowie der Gütegemeinschaft Fenster</w:t>
    </w:r>
    <w:r w:rsidR="005A6AE5">
      <w:rPr>
        <w:rFonts w:ascii="Arial" w:hAnsi="Arial" w:cs="Arial"/>
        <w:b/>
        <w:sz w:val="20"/>
        <w:szCs w:val="20"/>
      </w:rPr>
      <w:t>, Fassaden</w:t>
    </w:r>
    <w:r w:rsidRPr="004621EF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>und Haustüren e. V.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8A57C" w14:textId="77777777" w:rsidR="000433C7" w:rsidRDefault="000433C7">
      <w:r>
        <w:separator/>
      </w:r>
    </w:p>
  </w:footnote>
  <w:footnote w:type="continuationSeparator" w:id="0">
    <w:p w14:paraId="04D0211A" w14:textId="77777777" w:rsidR="000433C7" w:rsidRDefault="0004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A65753"/>
    <w:multiLevelType w:val="hybridMultilevel"/>
    <w:tmpl w:val="11182808"/>
    <w:lvl w:ilvl="0" w:tplc="5FC2E8EA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E47B7"/>
    <w:multiLevelType w:val="hybridMultilevel"/>
    <w:tmpl w:val="A7FAA8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0820AB"/>
    <w:multiLevelType w:val="hybridMultilevel"/>
    <w:tmpl w:val="018A566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928284">
    <w:abstractNumId w:val="1"/>
  </w:num>
  <w:num w:numId="2" w16cid:durableId="1026443994">
    <w:abstractNumId w:val="2"/>
  </w:num>
  <w:num w:numId="3" w16cid:durableId="4606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50A"/>
    <w:rsid w:val="00000F2F"/>
    <w:rsid w:val="00001F0A"/>
    <w:rsid w:val="0000378E"/>
    <w:rsid w:val="00003FF4"/>
    <w:rsid w:val="00004DD7"/>
    <w:rsid w:val="00004DE7"/>
    <w:rsid w:val="000058BE"/>
    <w:rsid w:val="00006479"/>
    <w:rsid w:val="000065FE"/>
    <w:rsid w:val="00007FBA"/>
    <w:rsid w:val="00010154"/>
    <w:rsid w:val="00011A66"/>
    <w:rsid w:val="00014AE1"/>
    <w:rsid w:val="00016C87"/>
    <w:rsid w:val="0001760C"/>
    <w:rsid w:val="00020929"/>
    <w:rsid w:val="00020A4A"/>
    <w:rsid w:val="00023344"/>
    <w:rsid w:val="000238B6"/>
    <w:rsid w:val="00024802"/>
    <w:rsid w:val="0002578A"/>
    <w:rsid w:val="00026955"/>
    <w:rsid w:val="00027F0A"/>
    <w:rsid w:val="00030568"/>
    <w:rsid w:val="00031326"/>
    <w:rsid w:val="00032A8E"/>
    <w:rsid w:val="000358C2"/>
    <w:rsid w:val="00035ED8"/>
    <w:rsid w:val="00036176"/>
    <w:rsid w:val="000366A4"/>
    <w:rsid w:val="00036EF8"/>
    <w:rsid w:val="00037B99"/>
    <w:rsid w:val="00041184"/>
    <w:rsid w:val="00041A8D"/>
    <w:rsid w:val="000433C7"/>
    <w:rsid w:val="00043A26"/>
    <w:rsid w:val="000452B1"/>
    <w:rsid w:val="00045792"/>
    <w:rsid w:val="000457B3"/>
    <w:rsid w:val="000457B8"/>
    <w:rsid w:val="00046E38"/>
    <w:rsid w:val="0005006D"/>
    <w:rsid w:val="0005119F"/>
    <w:rsid w:val="00053A6B"/>
    <w:rsid w:val="00054E82"/>
    <w:rsid w:val="000559BD"/>
    <w:rsid w:val="000566AF"/>
    <w:rsid w:val="000568EB"/>
    <w:rsid w:val="00060C36"/>
    <w:rsid w:val="00060E1F"/>
    <w:rsid w:val="000614FB"/>
    <w:rsid w:val="00061E95"/>
    <w:rsid w:val="00062F7B"/>
    <w:rsid w:val="00063815"/>
    <w:rsid w:val="00063C13"/>
    <w:rsid w:val="00064501"/>
    <w:rsid w:val="0007104C"/>
    <w:rsid w:val="000722F1"/>
    <w:rsid w:val="00072FCA"/>
    <w:rsid w:val="000736E5"/>
    <w:rsid w:val="00075CBB"/>
    <w:rsid w:val="00076B1F"/>
    <w:rsid w:val="00080085"/>
    <w:rsid w:val="000842D1"/>
    <w:rsid w:val="0008681F"/>
    <w:rsid w:val="00087791"/>
    <w:rsid w:val="0008784A"/>
    <w:rsid w:val="00087D5A"/>
    <w:rsid w:val="00087DB5"/>
    <w:rsid w:val="00087DBD"/>
    <w:rsid w:val="00090488"/>
    <w:rsid w:val="000906F3"/>
    <w:rsid w:val="00091181"/>
    <w:rsid w:val="000921F6"/>
    <w:rsid w:val="00093A54"/>
    <w:rsid w:val="00093D09"/>
    <w:rsid w:val="0009417B"/>
    <w:rsid w:val="000A3D39"/>
    <w:rsid w:val="000A3F37"/>
    <w:rsid w:val="000A45F0"/>
    <w:rsid w:val="000A4F24"/>
    <w:rsid w:val="000A711B"/>
    <w:rsid w:val="000A749B"/>
    <w:rsid w:val="000A751E"/>
    <w:rsid w:val="000B0046"/>
    <w:rsid w:val="000B08B6"/>
    <w:rsid w:val="000B223E"/>
    <w:rsid w:val="000B3B1F"/>
    <w:rsid w:val="000B3D0B"/>
    <w:rsid w:val="000B409E"/>
    <w:rsid w:val="000B548A"/>
    <w:rsid w:val="000B5D3F"/>
    <w:rsid w:val="000B628E"/>
    <w:rsid w:val="000B6790"/>
    <w:rsid w:val="000B7F91"/>
    <w:rsid w:val="000C1591"/>
    <w:rsid w:val="000C27C0"/>
    <w:rsid w:val="000C2F45"/>
    <w:rsid w:val="000C550F"/>
    <w:rsid w:val="000D0CAB"/>
    <w:rsid w:val="000D0F28"/>
    <w:rsid w:val="000D113A"/>
    <w:rsid w:val="000D4331"/>
    <w:rsid w:val="000D53A3"/>
    <w:rsid w:val="000D556F"/>
    <w:rsid w:val="000D623B"/>
    <w:rsid w:val="000E05DC"/>
    <w:rsid w:val="000E06EF"/>
    <w:rsid w:val="000E0822"/>
    <w:rsid w:val="000E3069"/>
    <w:rsid w:val="000E3FAC"/>
    <w:rsid w:val="000E5CC9"/>
    <w:rsid w:val="000E7B19"/>
    <w:rsid w:val="000E7CB6"/>
    <w:rsid w:val="000E7DDB"/>
    <w:rsid w:val="000F1B7E"/>
    <w:rsid w:val="000F2442"/>
    <w:rsid w:val="000F2A98"/>
    <w:rsid w:val="000F2BEE"/>
    <w:rsid w:val="000F3332"/>
    <w:rsid w:val="000F41F9"/>
    <w:rsid w:val="000F653E"/>
    <w:rsid w:val="000F721A"/>
    <w:rsid w:val="000F744D"/>
    <w:rsid w:val="000F7520"/>
    <w:rsid w:val="000F76C2"/>
    <w:rsid w:val="000F78F6"/>
    <w:rsid w:val="000F7E56"/>
    <w:rsid w:val="001006BF"/>
    <w:rsid w:val="001014C2"/>
    <w:rsid w:val="00102053"/>
    <w:rsid w:val="00102420"/>
    <w:rsid w:val="001029F8"/>
    <w:rsid w:val="00104DF2"/>
    <w:rsid w:val="0010596E"/>
    <w:rsid w:val="00110F18"/>
    <w:rsid w:val="00111EAF"/>
    <w:rsid w:val="00112BDB"/>
    <w:rsid w:val="00114FF1"/>
    <w:rsid w:val="001158BE"/>
    <w:rsid w:val="00116D82"/>
    <w:rsid w:val="00117FE7"/>
    <w:rsid w:val="00120B32"/>
    <w:rsid w:val="001225AB"/>
    <w:rsid w:val="0012295A"/>
    <w:rsid w:val="0012536E"/>
    <w:rsid w:val="00125711"/>
    <w:rsid w:val="001262CA"/>
    <w:rsid w:val="001268A2"/>
    <w:rsid w:val="00132471"/>
    <w:rsid w:val="00133703"/>
    <w:rsid w:val="00133D91"/>
    <w:rsid w:val="00134A24"/>
    <w:rsid w:val="00137377"/>
    <w:rsid w:val="00140072"/>
    <w:rsid w:val="0014196A"/>
    <w:rsid w:val="00141E00"/>
    <w:rsid w:val="00143FB7"/>
    <w:rsid w:val="00144AEA"/>
    <w:rsid w:val="00145EA6"/>
    <w:rsid w:val="00146323"/>
    <w:rsid w:val="001469DC"/>
    <w:rsid w:val="00150FB6"/>
    <w:rsid w:val="0015349E"/>
    <w:rsid w:val="00153FB8"/>
    <w:rsid w:val="00155B83"/>
    <w:rsid w:val="001563F4"/>
    <w:rsid w:val="001566F9"/>
    <w:rsid w:val="00161947"/>
    <w:rsid w:val="00163A22"/>
    <w:rsid w:val="00164588"/>
    <w:rsid w:val="00164B7D"/>
    <w:rsid w:val="00165364"/>
    <w:rsid w:val="0017246C"/>
    <w:rsid w:val="001727A4"/>
    <w:rsid w:val="00175F34"/>
    <w:rsid w:val="001764F9"/>
    <w:rsid w:val="001767DE"/>
    <w:rsid w:val="0017714B"/>
    <w:rsid w:val="00182E72"/>
    <w:rsid w:val="00183870"/>
    <w:rsid w:val="0018455D"/>
    <w:rsid w:val="00185037"/>
    <w:rsid w:val="00185FA8"/>
    <w:rsid w:val="00186CEA"/>
    <w:rsid w:val="00187847"/>
    <w:rsid w:val="00191EF9"/>
    <w:rsid w:val="00192003"/>
    <w:rsid w:val="00192ADF"/>
    <w:rsid w:val="00194EA9"/>
    <w:rsid w:val="00196B6A"/>
    <w:rsid w:val="00196C5F"/>
    <w:rsid w:val="001A3296"/>
    <w:rsid w:val="001A4DC4"/>
    <w:rsid w:val="001A5FDB"/>
    <w:rsid w:val="001A6314"/>
    <w:rsid w:val="001A7A5F"/>
    <w:rsid w:val="001B0419"/>
    <w:rsid w:val="001B1142"/>
    <w:rsid w:val="001B1BEE"/>
    <w:rsid w:val="001B2949"/>
    <w:rsid w:val="001B2B39"/>
    <w:rsid w:val="001B33DF"/>
    <w:rsid w:val="001B4228"/>
    <w:rsid w:val="001B4370"/>
    <w:rsid w:val="001B5A43"/>
    <w:rsid w:val="001B6C10"/>
    <w:rsid w:val="001C0458"/>
    <w:rsid w:val="001C3DCC"/>
    <w:rsid w:val="001C47A8"/>
    <w:rsid w:val="001C5112"/>
    <w:rsid w:val="001C537A"/>
    <w:rsid w:val="001C6770"/>
    <w:rsid w:val="001C6AA5"/>
    <w:rsid w:val="001C6C5A"/>
    <w:rsid w:val="001C6E0F"/>
    <w:rsid w:val="001C6EAA"/>
    <w:rsid w:val="001C71E5"/>
    <w:rsid w:val="001C77BD"/>
    <w:rsid w:val="001D00A3"/>
    <w:rsid w:val="001D0122"/>
    <w:rsid w:val="001D13CE"/>
    <w:rsid w:val="001D1890"/>
    <w:rsid w:val="001D28EE"/>
    <w:rsid w:val="001D44FD"/>
    <w:rsid w:val="001D5248"/>
    <w:rsid w:val="001D63FD"/>
    <w:rsid w:val="001D6B01"/>
    <w:rsid w:val="001D6C3E"/>
    <w:rsid w:val="001D73B8"/>
    <w:rsid w:val="001E1307"/>
    <w:rsid w:val="001E36CE"/>
    <w:rsid w:val="001E66B2"/>
    <w:rsid w:val="001E6DA9"/>
    <w:rsid w:val="001F00B3"/>
    <w:rsid w:val="001F04DC"/>
    <w:rsid w:val="001F1068"/>
    <w:rsid w:val="001F13C0"/>
    <w:rsid w:val="001F348A"/>
    <w:rsid w:val="001F3A59"/>
    <w:rsid w:val="001F41EA"/>
    <w:rsid w:val="001F67E7"/>
    <w:rsid w:val="001F71FD"/>
    <w:rsid w:val="001F779E"/>
    <w:rsid w:val="002008A8"/>
    <w:rsid w:val="00201BEA"/>
    <w:rsid w:val="002024E9"/>
    <w:rsid w:val="00203107"/>
    <w:rsid w:val="00203C3E"/>
    <w:rsid w:val="00204B11"/>
    <w:rsid w:val="002068C6"/>
    <w:rsid w:val="00207C15"/>
    <w:rsid w:val="0021008B"/>
    <w:rsid w:val="00210272"/>
    <w:rsid w:val="00210EC7"/>
    <w:rsid w:val="00210F3C"/>
    <w:rsid w:val="00211169"/>
    <w:rsid w:val="00211D06"/>
    <w:rsid w:val="00211EB5"/>
    <w:rsid w:val="00212FFB"/>
    <w:rsid w:val="00213EA4"/>
    <w:rsid w:val="00214101"/>
    <w:rsid w:val="002151DB"/>
    <w:rsid w:val="00215AE2"/>
    <w:rsid w:val="00216D00"/>
    <w:rsid w:val="002202FC"/>
    <w:rsid w:val="00220CD3"/>
    <w:rsid w:val="00224B3B"/>
    <w:rsid w:val="002251FA"/>
    <w:rsid w:val="00225D64"/>
    <w:rsid w:val="002276D0"/>
    <w:rsid w:val="00227A40"/>
    <w:rsid w:val="0023144D"/>
    <w:rsid w:val="002316D2"/>
    <w:rsid w:val="00231C9E"/>
    <w:rsid w:val="00232BF3"/>
    <w:rsid w:val="00233F9F"/>
    <w:rsid w:val="002345A7"/>
    <w:rsid w:val="00234746"/>
    <w:rsid w:val="002349A4"/>
    <w:rsid w:val="00235F93"/>
    <w:rsid w:val="00237757"/>
    <w:rsid w:val="00240858"/>
    <w:rsid w:val="00240B6D"/>
    <w:rsid w:val="002418D5"/>
    <w:rsid w:val="00243F44"/>
    <w:rsid w:val="00245360"/>
    <w:rsid w:val="00246295"/>
    <w:rsid w:val="0024661C"/>
    <w:rsid w:val="00247877"/>
    <w:rsid w:val="002509E3"/>
    <w:rsid w:val="00250DB1"/>
    <w:rsid w:val="00251381"/>
    <w:rsid w:val="00251CD5"/>
    <w:rsid w:val="00252A7B"/>
    <w:rsid w:val="002531A7"/>
    <w:rsid w:val="0025332C"/>
    <w:rsid w:val="00253A19"/>
    <w:rsid w:val="00253EA6"/>
    <w:rsid w:val="002544AA"/>
    <w:rsid w:val="002550C5"/>
    <w:rsid w:val="002566BE"/>
    <w:rsid w:val="0026060C"/>
    <w:rsid w:val="00263106"/>
    <w:rsid w:val="002644F7"/>
    <w:rsid w:val="0026536F"/>
    <w:rsid w:val="00265930"/>
    <w:rsid w:val="00265B85"/>
    <w:rsid w:val="00265CBD"/>
    <w:rsid w:val="00265E4A"/>
    <w:rsid w:val="00266B97"/>
    <w:rsid w:val="002679B7"/>
    <w:rsid w:val="00270507"/>
    <w:rsid w:val="00270671"/>
    <w:rsid w:val="0027077B"/>
    <w:rsid w:val="00271306"/>
    <w:rsid w:val="00271874"/>
    <w:rsid w:val="00274A6C"/>
    <w:rsid w:val="00276680"/>
    <w:rsid w:val="00276E17"/>
    <w:rsid w:val="002770A6"/>
    <w:rsid w:val="002776B0"/>
    <w:rsid w:val="00280749"/>
    <w:rsid w:val="0028164C"/>
    <w:rsid w:val="002837DE"/>
    <w:rsid w:val="00283BCA"/>
    <w:rsid w:val="0028627B"/>
    <w:rsid w:val="00286835"/>
    <w:rsid w:val="0028688F"/>
    <w:rsid w:val="0028766C"/>
    <w:rsid w:val="0029107C"/>
    <w:rsid w:val="002925F1"/>
    <w:rsid w:val="002929A2"/>
    <w:rsid w:val="0029374F"/>
    <w:rsid w:val="00293F61"/>
    <w:rsid w:val="00295219"/>
    <w:rsid w:val="00295281"/>
    <w:rsid w:val="00295897"/>
    <w:rsid w:val="00295F2B"/>
    <w:rsid w:val="00296573"/>
    <w:rsid w:val="002A1B93"/>
    <w:rsid w:val="002A1ED3"/>
    <w:rsid w:val="002A4656"/>
    <w:rsid w:val="002A63B0"/>
    <w:rsid w:val="002B1B94"/>
    <w:rsid w:val="002B216F"/>
    <w:rsid w:val="002B2A3A"/>
    <w:rsid w:val="002B3D90"/>
    <w:rsid w:val="002B3F88"/>
    <w:rsid w:val="002B4069"/>
    <w:rsid w:val="002B6068"/>
    <w:rsid w:val="002B6EA7"/>
    <w:rsid w:val="002B73B5"/>
    <w:rsid w:val="002C009C"/>
    <w:rsid w:val="002C0D83"/>
    <w:rsid w:val="002C457D"/>
    <w:rsid w:val="002C49C4"/>
    <w:rsid w:val="002C7556"/>
    <w:rsid w:val="002D00F1"/>
    <w:rsid w:val="002D0CB7"/>
    <w:rsid w:val="002D12FD"/>
    <w:rsid w:val="002D28C3"/>
    <w:rsid w:val="002D32A1"/>
    <w:rsid w:val="002D49CD"/>
    <w:rsid w:val="002D5351"/>
    <w:rsid w:val="002D6DDD"/>
    <w:rsid w:val="002D6F89"/>
    <w:rsid w:val="002D7144"/>
    <w:rsid w:val="002E1298"/>
    <w:rsid w:val="002E43D6"/>
    <w:rsid w:val="002E4DCB"/>
    <w:rsid w:val="002E576E"/>
    <w:rsid w:val="002E7335"/>
    <w:rsid w:val="002E7484"/>
    <w:rsid w:val="002F16E3"/>
    <w:rsid w:val="002F1AC3"/>
    <w:rsid w:val="002F1CE1"/>
    <w:rsid w:val="002F3F8F"/>
    <w:rsid w:val="002F41F8"/>
    <w:rsid w:val="002F6574"/>
    <w:rsid w:val="002F657C"/>
    <w:rsid w:val="002F7312"/>
    <w:rsid w:val="0030113C"/>
    <w:rsid w:val="00301D5C"/>
    <w:rsid w:val="00302075"/>
    <w:rsid w:val="003029FD"/>
    <w:rsid w:val="00304CCA"/>
    <w:rsid w:val="00304F2F"/>
    <w:rsid w:val="003062ED"/>
    <w:rsid w:val="00311626"/>
    <w:rsid w:val="0031277B"/>
    <w:rsid w:val="00312B5D"/>
    <w:rsid w:val="00315BE5"/>
    <w:rsid w:val="00316D63"/>
    <w:rsid w:val="003170A2"/>
    <w:rsid w:val="003209B9"/>
    <w:rsid w:val="00320C00"/>
    <w:rsid w:val="0032117E"/>
    <w:rsid w:val="003216BD"/>
    <w:rsid w:val="00321AD9"/>
    <w:rsid w:val="00321D4B"/>
    <w:rsid w:val="00321D8B"/>
    <w:rsid w:val="003221FB"/>
    <w:rsid w:val="00322C99"/>
    <w:rsid w:val="00323DA5"/>
    <w:rsid w:val="00324DAB"/>
    <w:rsid w:val="00325384"/>
    <w:rsid w:val="00326BEB"/>
    <w:rsid w:val="0032723B"/>
    <w:rsid w:val="003300C5"/>
    <w:rsid w:val="00331689"/>
    <w:rsid w:val="00331E4A"/>
    <w:rsid w:val="00332A1C"/>
    <w:rsid w:val="0033388B"/>
    <w:rsid w:val="00335A6D"/>
    <w:rsid w:val="00335CFA"/>
    <w:rsid w:val="00336A44"/>
    <w:rsid w:val="00337C9C"/>
    <w:rsid w:val="00337EE6"/>
    <w:rsid w:val="00340FA2"/>
    <w:rsid w:val="00342FA4"/>
    <w:rsid w:val="003438AE"/>
    <w:rsid w:val="00345266"/>
    <w:rsid w:val="003473CB"/>
    <w:rsid w:val="003474EE"/>
    <w:rsid w:val="00350CB0"/>
    <w:rsid w:val="00351118"/>
    <w:rsid w:val="00352D82"/>
    <w:rsid w:val="003533E1"/>
    <w:rsid w:val="0035362C"/>
    <w:rsid w:val="00355745"/>
    <w:rsid w:val="00355CB6"/>
    <w:rsid w:val="00356010"/>
    <w:rsid w:val="00357B9C"/>
    <w:rsid w:val="003601FC"/>
    <w:rsid w:val="003614D5"/>
    <w:rsid w:val="00362D6F"/>
    <w:rsid w:val="00362DB1"/>
    <w:rsid w:val="00364C4E"/>
    <w:rsid w:val="003659C9"/>
    <w:rsid w:val="0036622B"/>
    <w:rsid w:val="00366658"/>
    <w:rsid w:val="0036708A"/>
    <w:rsid w:val="00370BB4"/>
    <w:rsid w:val="0037377C"/>
    <w:rsid w:val="00374B01"/>
    <w:rsid w:val="00375129"/>
    <w:rsid w:val="0037649F"/>
    <w:rsid w:val="003778D0"/>
    <w:rsid w:val="003779B7"/>
    <w:rsid w:val="00380782"/>
    <w:rsid w:val="00380FA8"/>
    <w:rsid w:val="00381B41"/>
    <w:rsid w:val="00382A1B"/>
    <w:rsid w:val="00382E78"/>
    <w:rsid w:val="00383522"/>
    <w:rsid w:val="00384153"/>
    <w:rsid w:val="00385353"/>
    <w:rsid w:val="0038691D"/>
    <w:rsid w:val="003879B8"/>
    <w:rsid w:val="003907F6"/>
    <w:rsid w:val="00390BF5"/>
    <w:rsid w:val="00391583"/>
    <w:rsid w:val="00391C0C"/>
    <w:rsid w:val="00394AAA"/>
    <w:rsid w:val="00394F9D"/>
    <w:rsid w:val="003952CD"/>
    <w:rsid w:val="00395833"/>
    <w:rsid w:val="00395A32"/>
    <w:rsid w:val="00395B09"/>
    <w:rsid w:val="003977EA"/>
    <w:rsid w:val="003A070F"/>
    <w:rsid w:val="003A1021"/>
    <w:rsid w:val="003A3A4F"/>
    <w:rsid w:val="003A3DC0"/>
    <w:rsid w:val="003A5C3D"/>
    <w:rsid w:val="003A5D66"/>
    <w:rsid w:val="003A6D75"/>
    <w:rsid w:val="003B0F9A"/>
    <w:rsid w:val="003B1A50"/>
    <w:rsid w:val="003B201B"/>
    <w:rsid w:val="003B23F4"/>
    <w:rsid w:val="003B25CC"/>
    <w:rsid w:val="003B3548"/>
    <w:rsid w:val="003B4581"/>
    <w:rsid w:val="003B4F5E"/>
    <w:rsid w:val="003B5F80"/>
    <w:rsid w:val="003C14AC"/>
    <w:rsid w:val="003C1AB9"/>
    <w:rsid w:val="003C27BF"/>
    <w:rsid w:val="003C2852"/>
    <w:rsid w:val="003C312E"/>
    <w:rsid w:val="003C3AB6"/>
    <w:rsid w:val="003C5D00"/>
    <w:rsid w:val="003D0E9E"/>
    <w:rsid w:val="003D1060"/>
    <w:rsid w:val="003D11E1"/>
    <w:rsid w:val="003D1619"/>
    <w:rsid w:val="003D1E55"/>
    <w:rsid w:val="003D24FB"/>
    <w:rsid w:val="003D37F1"/>
    <w:rsid w:val="003D4B52"/>
    <w:rsid w:val="003D5170"/>
    <w:rsid w:val="003D7A4B"/>
    <w:rsid w:val="003E0F5B"/>
    <w:rsid w:val="003E1B77"/>
    <w:rsid w:val="003E3CB0"/>
    <w:rsid w:val="003E41A8"/>
    <w:rsid w:val="003E514B"/>
    <w:rsid w:val="003E609A"/>
    <w:rsid w:val="003E69DF"/>
    <w:rsid w:val="003E7324"/>
    <w:rsid w:val="003E7514"/>
    <w:rsid w:val="003F0B91"/>
    <w:rsid w:val="003F121A"/>
    <w:rsid w:val="003F3D2E"/>
    <w:rsid w:val="003F471C"/>
    <w:rsid w:val="003F50F5"/>
    <w:rsid w:val="003F55B1"/>
    <w:rsid w:val="003F5CCA"/>
    <w:rsid w:val="003F6571"/>
    <w:rsid w:val="003F6812"/>
    <w:rsid w:val="003F6D22"/>
    <w:rsid w:val="003F734B"/>
    <w:rsid w:val="00401FBE"/>
    <w:rsid w:val="00403C07"/>
    <w:rsid w:val="0040523B"/>
    <w:rsid w:val="00405A29"/>
    <w:rsid w:val="00405A6F"/>
    <w:rsid w:val="00406A5D"/>
    <w:rsid w:val="00407EA1"/>
    <w:rsid w:val="00410071"/>
    <w:rsid w:val="00410CB3"/>
    <w:rsid w:val="00410D8F"/>
    <w:rsid w:val="0041132F"/>
    <w:rsid w:val="00411515"/>
    <w:rsid w:val="004134A0"/>
    <w:rsid w:val="00413D71"/>
    <w:rsid w:val="004145B5"/>
    <w:rsid w:val="004154DA"/>
    <w:rsid w:val="00417256"/>
    <w:rsid w:val="0041745E"/>
    <w:rsid w:val="00417819"/>
    <w:rsid w:val="00421086"/>
    <w:rsid w:val="00421959"/>
    <w:rsid w:val="00421CAE"/>
    <w:rsid w:val="004235BA"/>
    <w:rsid w:val="00425115"/>
    <w:rsid w:val="00425949"/>
    <w:rsid w:val="00426698"/>
    <w:rsid w:val="00427924"/>
    <w:rsid w:val="00432577"/>
    <w:rsid w:val="00432BBE"/>
    <w:rsid w:val="00434ACC"/>
    <w:rsid w:val="004354C5"/>
    <w:rsid w:val="0043588C"/>
    <w:rsid w:val="004360A9"/>
    <w:rsid w:val="00436F20"/>
    <w:rsid w:val="0043780C"/>
    <w:rsid w:val="004403CE"/>
    <w:rsid w:val="00443026"/>
    <w:rsid w:val="004453A3"/>
    <w:rsid w:val="00445C12"/>
    <w:rsid w:val="004469A8"/>
    <w:rsid w:val="004475E4"/>
    <w:rsid w:val="0045507C"/>
    <w:rsid w:val="00455554"/>
    <w:rsid w:val="00455C5D"/>
    <w:rsid w:val="00456A52"/>
    <w:rsid w:val="004600A6"/>
    <w:rsid w:val="00460AF5"/>
    <w:rsid w:val="004611D7"/>
    <w:rsid w:val="00461A8A"/>
    <w:rsid w:val="00461D79"/>
    <w:rsid w:val="004621EF"/>
    <w:rsid w:val="0046325F"/>
    <w:rsid w:val="0046350A"/>
    <w:rsid w:val="00465E59"/>
    <w:rsid w:val="004660EC"/>
    <w:rsid w:val="00466C74"/>
    <w:rsid w:val="00467B9D"/>
    <w:rsid w:val="00470180"/>
    <w:rsid w:val="00471215"/>
    <w:rsid w:val="004722BF"/>
    <w:rsid w:val="004741C2"/>
    <w:rsid w:val="00474BEA"/>
    <w:rsid w:val="0047604D"/>
    <w:rsid w:val="0047643C"/>
    <w:rsid w:val="004778E9"/>
    <w:rsid w:val="00480C6B"/>
    <w:rsid w:val="00480DA3"/>
    <w:rsid w:val="0048134E"/>
    <w:rsid w:val="0048328F"/>
    <w:rsid w:val="004844B0"/>
    <w:rsid w:val="0048466F"/>
    <w:rsid w:val="00485C20"/>
    <w:rsid w:val="00486B5E"/>
    <w:rsid w:val="00490767"/>
    <w:rsid w:val="00496D0E"/>
    <w:rsid w:val="00496DB4"/>
    <w:rsid w:val="00497D2F"/>
    <w:rsid w:val="004A3629"/>
    <w:rsid w:val="004A4267"/>
    <w:rsid w:val="004A610E"/>
    <w:rsid w:val="004B027F"/>
    <w:rsid w:val="004B0601"/>
    <w:rsid w:val="004B2626"/>
    <w:rsid w:val="004B4EED"/>
    <w:rsid w:val="004C00D7"/>
    <w:rsid w:val="004C35AD"/>
    <w:rsid w:val="004C7960"/>
    <w:rsid w:val="004D0726"/>
    <w:rsid w:val="004D2B3C"/>
    <w:rsid w:val="004D3351"/>
    <w:rsid w:val="004D4029"/>
    <w:rsid w:val="004D49C9"/>
    <w:rsid w:val="004D6204"/>
    <w:rsid w:val="004E0632"/>
    <w:rsid w:val="004E077B"/>
    <w:rsid w:val="004E1526"/>
    <w:rsid w:val="004E156C"/>
    <w:rsid w:val="004E2332"/>
    <w:rsid w:val="004E2C1C"/>
    <w:rsid w:val="004E65C8"/>
    <w:rsid w:val="004E69FE"/>
    <w:rsid w:val="004E6D4A"/>
    <w:rsid w:val="004E6F54"/>
    <w:rsid w:val="004F00BD"/>
    <w:rsid w:val="004F07D8"/>
    <w:rsid w:val="004F0B26"/>
    <w:rsid w:val="004F22F4"/>
    <w:rsid w:val="004F530D"/>
    <w:rsid w:val="004F5E21"/>
    <w:rsid w:val="004F62D0"/>
    <w:rsid w:val="0050058D"/>
    <w:rsid w:val="0050345D"/>
    <w:rsid w:val="005044E9"/>
    <w:rsid w:val="0050479C"/>
    <w:rsid w:val="005060BD"/>
    <w:rsid w:val="00507B33"/>
    <w:rsid w:val="00507EAD"/>
    <w:rsid w:val="00510755"/>
    <w:rsid w:val="00510F70"/>
    <w:rsid w:val="00511190"/>
    <w:rsid w:val="00512C97"/>
    <w:rsid w:val="00512FFF"/>
    <w:rsid w:val="005166C0"/>
    <w:rsid w:val="00520D60"/>
    <w:rsid w:val="0052106E"/>
    <w:rsid w:val="00522E97"/>
    <w:rsid w:val="00523D47"/>
    <w:rsid w:val="005248D8"/>
    <w:rsid w:val="00525BAF"/>
    <w:rsid w:val="005303A0"/>
    <w:rsid w:val="00530BDB"/>
    <w:rsid w:val="0053430D"/>
    <w:rsid w:val="00537476"/>
    <w:rsid w:val="005374CF"/>
    <w:rsid w:val="0053797A"/>
    <w:rsid w:val="00540CBF"/>
    <w:rsid w:val="0054140D"/>
    <w:rsid w:val="00541EBC"/>
    <w:rsid w:val="00542392"/>
    <w:rsid w:val="005431A2"/>
    <w:rsid w:val="00543923"/>
    <w:rsid w:val="00543DDC"/>
    <w:rsid w:val="00545CA3"/>
    <w:rsid w:val="00547B5A"/>
    <w:rsid w:val="00551804"/>
    <w:rsid w:val="00551C29"/>
    <w:rsid w:val="005523B3"/>
    <w:rsid w:val="005546C6"/>
    <w:rsid w:val="00554C15"/>
    <w:rsid w:val="00556399"/>
    <w:rsid w:val="0055753F"/>
    <w:rsid w:val="00560FD4"/>
    <w:rsid w:val="00561610"/>
    <w:rsid w:val="00562923"/>
    <w:rsid w:val="00562FC3"/>
    <w:rsid w:val="00563820"/>
    <w:rsid w:val="00564F36"/>
    <w:rsid w:val="005673D6"/>
    <w:rsid w:val="00567442"/>
    <w:rsid w:val="0056763E"/>
    <w:rsid w:val="00570412"/>
    <w:rsid w:val="00570AFA"/>
    <w:rsid w:val="00571264"/>
    <w:rsid w:val="005728D5"/>
    <w:rsid w:val="005728E5"/>
    <w:rsid w:val="00572E67"/>
    <w:rsid w:val="00573745"/>
    <w:rsid w:val="0057407A"/>
    <w:rsid w:val="00574693"/>
    <w:rsid w:val="0058075D"/>
    <w:rsid w:val="005813AC"/>
    <w:rsid w:val="00581A05"/>
    <w:rsid w:val="0058219E"/>
    <w:rsid w:val="00583619"/>
    <w:rsid w:val="00583691"/>
    <w:rsid w:val="00583A21"/>
    <w:rsid w:val="00583D9A"/>
    <w:rsid w:val="005847B6"/>
    <w:rsid w:val="00585A8C"/>
    <w:rsid w:val="00585F5B"/>
    <w:rsid w:val="0058660F"/>
    <w:rsid w:val="00586BBF"/>
    <w:rsid w:val="00590208"/>
    <w:rsid w:val="005913F4"/>
    <w:rsid w:val="005921BC"/>
    <w:rsid w:val="00592413"/>
    <w:rsid w:val="005932D7"/>
    <w:rsid w:val="00593582"/>
    <w:rsid w:val="0059733B"/>
    <w:rsid w:val="0059754D"/>
    <w:rsid w:val="00597B47"/>
    <w:rsid w:val="005A3EC2"/>
    <w:rsid w:val="005A4492"/>
    <w:rsid w:val="005A5C98"/>
    <w:rsid w:val="005A66AC"/>
    <w:rsid w:val="005A6AE5"/>
    <w:rsid w:val="005A7097"/>
    <w:rsid w:val="005A7B83"/>
    <w:rsid w:val="005A7E61"/>
    <w:rsid w:val="005B076B"/>
    <w:rsid w:val="005B1761"/>
    <w:rsid w:val="005B4386"/>
    <w:rsid w:val="005B4A11"/>
    <w:rsid w:val="005B54E8"/>
    <w:rsid w:val="005B5641"/>
    <w:rsid w:val="005B57B5"/>
    <w:rsid w:val="005B57D1"/>
    <w:rsid w:val="005B5D82"/>
    <w:rsid w:val="005B69F6"/>
    <w:rsid w:val="005B6D28"/>
    <w:rsid w:val="005B7196"/>
    <w:rsid w:val="005C0655"/>
    <w:rsid w:val="005C0B6E"/>
    <w:rsid w:val="005C1392"/>
    <w:rsid w:val="005C1C30"/>
    <w:rsid w:val="005C25E5"/>
    <w:rsid w:val="005C4393"/>
    <w:rsid w:val="005C45C8"/>
    <w:rsid w:val="005C70D0"/>
    <w:rsid w:val="005D040A"/>
    <w:rsid w:val="005D0809"/>
    <w:rsid w:val="005D0BA5"/>
    <w:rsid w:val="005D104B"/>
    <w:rsid w:val="005D30CD"/>
    <w:rsid w:val="005D38E7"/>
    <w:rsid w:val="005E0A70"/>
    <w:rsid w:val="005E16B5"/>
    <w:rsid w:val="005E1884"/>
    <w:rsid w:val="005E1B11"/>
    <w:rsid w:val="005E1CBD"/>
    <w:rsid w:val="005E2187"/>
    <w:rsid w:val="005E5F2A"/>
    <w:rsid w:val="005E6130"/>
    <w:rsid w:val="005E6F31"/>
    <w:rsid w:val="005F084C"/>
    <w:rsid w:val="005F1339"/>
    <w:rsid w:val="005F19C2"/>
    <w:rsid w:val="005F40E7"/>
    <w:rsid w:val="005F58E6"/>
    <w:rsid w:val="005F5C33"/>
    <w:rsid w:val="005F7623"/>
    <w:rsid w:val="006009B9"/>
    <w:rsid w:val="0060286E"/>
    <w:rsid w:val="00602FD5"/>
    <w:rsid w:val="00604B9A"/>
    <w:rsid w:val="00605146"/>
    <w:rsid w:val="00605D7F"/>
    <w:rsid w:val="00611C15"/>
    <w:rsid w:val="00611C9F"/>
    <w:rsid w:val="00615B68"/>
    <w:rsid w:val="00616362"/>
    <w:rsid w:val="00616E97"/>
    <w:rsid w:val="0062250A"/>
    <w:rsid w:val="00624F74"/>
    <w:rsid w:val="0062636F"/>
    <w:rsid w:val="00630C38"/>
    <w:rsid w:val="00632947"/>
    <w:rsid w:val="00633A1E"/>
    <w:rsid w:val="006340BC"/>
    <w:rsid w:val="00634D78"/>
    <w:rsid w:val="0063507B"/>
    <w:rsid w:val="00635964"/>
    <w:rsid w:val="00635E4D"/>
    <w:rsid w:val="0063744F"/>
    <w:rsid w:val="0064100C"/>
    <w:rsid w:val="00643374"/>
    <w:rsid w:val="00643851"/>
    <w:rsid w:val="00647303"/>
    <w:rsid w:val="00647C72"/>
    <w:rsid w:val="006519D5"/>
    <w:rsid w:val="00652C58"/>
    <w:rsid w:val="006540EC"/>
    <w:rsid w:val="006553BB"/>
    <w:rsid w:val="00657000"/>
    <w:rsid w:val="00657DFA"/>
    <w:rsid w:val="006606E9"/>
    <w:rsid w:val="00660E31"/>
    <w:rsid w:val="00660FD2"/>
    <w:rsid w:val="006617B6"/>
    <w:rsid w:val="00664062"/>
    <w:rsid w:val="006641B2"/>
    <w:rsid w:val="006645EF"/>
    <w:rsid w:val="006647E3"/>
    <w:rsid w:val="00664CF8"/>
    <w:rsid w:val="00665590"/>
    <w:rsid w:val="0066725B"/>
    <w:rsid w:val="006674EA"/>
    <w:rsid w:val="00667DC9"/>
    <w:rsid w:val="00670CA9"/>
    <w:rsid w:val="006712C2"/>
    <w:rsid w:val="006731FA"/>
    <w:rsid w:val="006751E5"/>
    <w:rsid w:val="0067551B"/>
    <w:rsid w:val="0067582F"/>
    <w:rsid w:val="00675975"/>
    <w:rsid w:val="0067730E"/>
    <w:rsid w:val="00681486"/>
    <w:rsid w:val="00683B57"/>
    <w:rsid w:val="00683E46"/>
    <w:rsid w:val="00686852"/>
    <w:rsid w:val="00686B4A"/>
    <w:rsid w:val="0068710A"/>
    <w:rsid w:val="00687688"/>
    <w:rsid w:val="00690AD4"/>
    <w:rsid w:val="0069140E"/>
    <w:rsid w:val="00691986"/>
    <w:rsid w:val="00691C8F"/>
    <w:rsid w:val="0069212D"/>
    <w:rsid w:val="00693E90"/>
    <w:rsid w:val="0069449B"/>
    <w:rsid w:val="00695C55"/>
    <w:rsid w:val="00696923"/>
    <w:rsid w:val="00697D69"/>
    <w:rsid w:val="006A0C26"/>
    <w:rsid w:val="006A148A"/>
    <w:rsid w:val="006A3CF8"/>
    <w:rsid w:val="006A4F86"/>
    <w:rsid w:val="006A4FB8"/>
    <w:rsid w:val="006A53CF"/>
    <w:rsid w:val="006A5C58"/>
    <w:rsid w:val="006A5CB7"/>
    <w:rsid w:val="006A5EC9"/>
    <w:rsid w:val="006A6008"/>
    <w:rsid w:val="006A609A"/>
    <w:rsid w:val="006A60B6"/>
    <w:rsid w:val="006A6601"/>
    <w:rsid w:val="006B06D5"/>
    <w:rsid w:val="006B0E3F"/>
    <w:rsid w:val="006B1109"/>
    <w:rsid w:val="006B12E0"/>
    <w:rsid w:val="006B2BA0"/>
    <w:rsid w:val="006B2F0B"/>
    <w:rsid w:val="006B3D4F"/>
    <w:rsid w:val="006B3FF8"/>
    <w:rsid w:val="006B4296"/>
    <w:rsid w:val="006B4357"/>
    <w:rsid w:val="006B5B3C"/>
    <w:rsid w:val="006B6E2C"/>
    <w:rsid w:val="006C0832"/>
    <w:rsid w:val="006C0C13"/>
    <w:rsid w:val="006C1B64"/>
    <w:rsid w:val="006C23F5"/>
    <w:rsid w:val="006D183A"/>
    <w:rsid w:val="006D23DD"/>
    <w:rsid w:val="006D264A"/>
    <w:rsid w:val="006D3E0F"/>
    <w:rsid w:val="006D62E3"/>
    <w:rsid w:val="006E0905"/>
    <w:rsid w:val="006E0DE2"/>
    <w:rsid w:val="006E1182"/>
    <w:rsid w:val="006E2088"/>
    <w:rsid w:val="006E37E4"/>
    <w:rsid w:val="006E38D5"/>
    <w:rsid w:val="006E4BD1"/>
    <w:rsid w:val="006E4E51"/>
    <w:rsid w:val="006E5A05"/>
    <w:rsid w:val="006F0A13"/>
    <w:rsid w:val="006F1849"/>
    <w:rsid w:val="006F1909"/>
    <w:rsid w:val="006F1A95"/>
    <w:rsid w:val="006F32F1"/>
    <w:rsid w:val="006F3D80"/>
    <w:rsid w:val="006F64FF"/>
    <w:rsid w:val="006F66EB"/>
    <w:rsid w:val="006F681B"/>
    <w:rsid w:val="006F6E6B"/>
    <w:rsid w:val="00706F9F"/>
    <w:rsid w:val="00710C8E"/>
    <w:rsid w:val="007129DB"/>
    <w:rsid w:val="00712EF6"/>
    <w:rsid w:val="00714DA4"/>
    <w:rsid w:val="007153FC"/>
    <w:rsid w:val="007156F2"/>
    <w:rsid w:val="00715D73"/>
    <w:rsid w:val="00715FD8"/>
    <w:rsid w:val="00717A24"/>
    <w:rsid w:val="00717FF3"/>
    <w:rsid w:val="0072281D"/>
    <w:rsid w:val="00723AFB"/>
    <w:rsid w:val="007240D8"/>
    <w:rsid w:val="00724AD5"/>
    <w:rsid w:val="0072579B"/>
    <w:rsid w:val="00726695"/>
    <w:rsid w:val="007269B6"/>
    <w:rsid w:val="00727735"/>
    <w:rsid w:val="007278B4"/>
    <w:rsid w:val="00727A7D"/>
    <w:rsid w:val="00730DEF"/>
    <w:rsid w:val="00732A42"/>
    <w:rsid w:val="007348C1"/>
    <w:rsid w:val="00735209"/>
    <w:rsid w:val="007400F0"/>
    <w:rsid w:val="00741A2E"/>
    <w:rsid w:val="00741D99"/>
    <w:rsid w:val="00742736"/>
    <w:rsid w:val="00743811"/>
    <w:rsid w:val="00744360"/>
    <w:rsid w:val="00744F24"/>
    <w:rsid w:val="00745522"/>
    <w:rsid w:val="00745580"/>
    <w:rsid w:val="00746866"/>
    <w:rsid w:val="00746FD7"/>
    <w:rsid w:val="0074724F"/>
    <w:rsid w:val="0075083B"/>
    <w:rsid w:val="00751EE3"/>
    <w:rsid w:val="00752B0B"/>
    <w:rsid w:val="00754DA2"/>
    <w:rsid w:val="00755079"/>
    <w:rsid w:val="00760765"/>
    <w:rsid w:val="007607E2"/>
    <w:rsid w:val="0076085A"/>
    <w:rsid w:val="007646CC"/>
    <w:rsid w:val="0076595C"/>
    <w:rsid w:val="0076615C"/>
    <w:rsid w:val="0076656C"/>
    <w:rsid w:val="0076695E"/>
    <w:rsid w:val="007673FC"/>
    <w:rsid w:val="00767A8D"/>
    <w:rsid w:val="007717BA"/>
    <w:rsid w:val="00772FC4"/>
    <w:rsid w:val="0077458E"/>
    <w:rsid w:val="00775AA9"/>
    <w:rsid w:val="00775C6B"/>
    <w:rsid w:val="007762D2"/>
    <w:rsid w:val="007764F6"/>
    <w:rsid w:val="007769E6"/>
    <w:rsid w:val="00776CE0"/>
    <w:rsid w:val="00780082"/>
    <w:rsid w:val="00781AC3"/>
    <w:rsid w:val="0078618E"/>
    <w:rsid w:val="007863E3"/>
    <w:rsid w:val="00786EAE"/>
    <w:rsid w:val="00787020"/>
    <w:rsid w:val="0078771B"/>
    <w:rsid w:val="0078799B"/>
    <w:rsid w:val="007905F5"/>
    <w:rsid w:val="00790BA7"/>
    <w:rsid w:val="00791420"/>
    <w:rsid w:val="0079183C"/>
    <w:rsid w:val="00791A4D"/>
    <w:rsid w:val="00793257"/>
    <w:rsid w:val="00794427"/>
    <w:rsid w:val="00795116"/>
    <w:rsid w:val="00795769"/>
    <w:rsid w:val="007960D6"/>
    <w:rsid w:val="00796313"/>
    <w:rsid w:val="007964C6"/>
    <w:rsid w:val="007966A8"/>
    <w:rsid w:val="00796835"/>
    <w:rsid w:val="00796D9E"/>
    <w:rsid w:val="00797B50"/>
    <w:rsid w:val="00797CE4"/>
    <w:rsid w:val="007A362B"/>
    <w:rsid w:val="007A44C6"/>
    <w:rsid w:val="007A482D"/>
    <w:rsid w:val="007A5501"/>
    <w:rsid w:val="007A573F"/>
    <w:rsid w:val="007A6667"/>
    <w:rsid w:val="007B0853"/>
    <w:rsid w:val="007B283F"/>
    <w:rsid w:val="007B29F8"/>
    <w:rsid w:val="007B3719"/>
    <w:rsid w:val="007B3BDB"/>
    <w:rsid w:val="007B5194"/>
    <w:rsid w:val="007B597F"/>
    <w:rsid w:val="007B79D5"/>
    <w:rsid w:val="007C133D"/>
    <w:rsid w:val="007C3EA6"/>
    <w:rsid w:val="007C4D8D"/>
    <w:rsid w:val="007C72BA"/>
    <w:rsid w:val="007C7626"/>
    <w:rsid w:val="007C7BD9"/>
    <w:rsid w:val="007D041D"/>
    <w:rsid w:val="007D2AAE"/>
    <w:rsid w:val="007D3B57"/>
    <w:rsid w:val="007D3E85"/>
    <w:rsid w:val="007D4CA7"/>
    <w:rsid w:val="007D65FA"/>
    <w:rsid w:val="007D7115"/>
    <w:rsid w:val="007E1BB4"/>
    <w:rsid w:val="007E20CC"/>
    <w:rsid w:val="007E2746"/>
    <w:rsid w:val="007E2794"/>
    <w:rsid w:val="007E3529"/>
    <w:rsid w:val="007E4891"/>
    <w:rsid w:val="007E49FE"/>
    <w:rsid w:val="007E53A8"/>
    <w:rsid w:val="007E5A2E"/>
    <w:rsid w:val="007E74CE"/>
    <w:rsid w:val="007E7FD6"/>
    <w:rsid w:val="007F02B6"/>
    <w:rsid w:val="007F0379"/>
    <w:rsid w:val="007F0B5B"/>
    <w:rsid w:val="007F2091"/>
    <w:rsid w:val="007F2854"/>
    <w:rsid w:val="007F3D4D"/>
    <w:rsid w:val="007F457B"/>
    <w:rsid w:val="007F5571"/>
    <w:rsid w:val="007F5708"/>
    <w:rsid w:val="007F6FE4"/>
    <w:rsid w:val="007F7187"/>
    <w:rsid w:val="00800384"/>
    <w:rsid w:val="00801061"/>
    <w:rsid w:val="00801A80"/>
    <w:rsid w:val="008039F0"/>
    <w:rsid w:val="00804BA5"/>
    <w:rsid w:val="00805D3F"/>
    <w:rsid w:val="00806B27"/>
    <w:rsid w:val="0080716A"/>
    <w:rsid w:val="00807232"/>
    <w:rsid w:val="008103A3"/>
    <w:rsid w:val="0081082D"/>
    <w:rsid w:val="008115C9"/>
    <w:rsid w:val="00812409"/>
    <w:rsid w:val="008135A3"/>
    <w:rsid w:val="008137CB"/>
    <w:rsid w:val="0081510B"/>
    <w:rsid w:val="00815B63"/>
    <w:rsid w:val="008160AE"/>
    <w:rsid w:val="00816A95"/>
    <w:rsid w:val="00816B15"/>
    <w:rsid w:val="008231D4"/>
    <w:rsid w:val="0082396D"/>
    <w:rsid w:val="008240CA"/>
    <w:rsid w:val="00826339"/>
    <w:rsid w:val="00826FEA"/>
    <w:rsid w:val="008274E3"/>
    <w:rsid w:val="00832147"/>
    <w:rsid w:val="00832DF2"/>
    <w:rsid w:val="00837A66"/>
    <w:rsid w:val="008413A4"/>
    <w:rsid w:val="008413E2"/>
    <w:rsid w:val="00841F1E"/>
    <w:rsid w:val="00842110"/>
    <w:rsid w:val="00842782"/>
    <w:rsid w:val="008430C2"/>
    <w:rsid w:val="0084429E"/>
    <w:rsid w:val="00846291"/>
    <w:rsid w:val="00846348"/>
    <w:rsid w:val="00846DCB"/>
    <w:rsid w:val="00847362"/>
    <w:rsid w:val="0085073B"/>
    <w:rsid w:val="00853A06"/>
    <w:rsid w:val="00855116"/>
    <w:rsid w:val="00857F69"/>
    <w:rsid w:val="00860534"/>
    <w:rsid w:val="00861015"/>
    <w:rsid w:val="008628BD"/>
    <w:rsid w:val="00862A70"/>
    <w:rsid w:val="00863EA5"/>
    <w:rsid w:val="00865FF8"/>
    <w:rsid w:val="008662CD"/>
    <w:rsid w:val="00866335"/>
    <w:rsid w:val="00867D9A"/>
    <w:rsid w:val="00870C9E"/>
    <w:rsid w:val="008711FE"/>
    <w:rsid w:val="00871AFC"/>
    <w:rsid w:val="008721A6"/>
    <w:rsid w:val="00873371"/>
    <w:rsid w:val="00873B72"/>
    <w:rsid w:val="00874F9C"/>
    <w:rsid w:val="008753AB"/>
    <w:rsid w:val="00875B82"/>
    <w:rsid w:val="00876492"/>
    <w:rsid w:val="008775B3"/>
    <w:rsid w:val="00882388"/>
    <w:rsid w:val="008830D6"/>
    <w:rsid w:val="00884916"/>
    <w:rsid w:val="00885CD2"/>
    <w:rsid w:val="00891111"/>
    <w:rsid w:val="00894AD1"/>
    <w:rsid w:val="00895BA8"/>
    <w:rsid w:val="0089708E"/>
    <w:rsid w:val="008A30AD"/>
    <w:rsid w:val="008A31B3"/>
    <w:rsid w:val="008A3C2A"/>
    <w:rsid w:val="008A56FD"/>
    <w:rsid w:val="008A5C04"/>
    <w:rsid w:val="008A6506"/>
    <w:rsid w:val="008A6D3C"/>
    <w:rsid w:val="008B06FD"/>
    <w:rsid w:val="008B1FC6"/>
    <w:rsid w:val="008B234D"/>
    <w:rsid w:val="008B2F91"/>
    <w:rsid w:val="008B3129"/>
    <w:rsid w:val="008B3AF1"/>
    <w:rsid w:val="008B3C03"/>
    <w:rsid w:val="008B6304"/>
    <w:rsid w:val="008C00F3"/>
    <w:rsid w:val="008C1A6B"/>
    <w:rsid w:val="008C1DDD"/>
    <w:rsid w:val="008C23F3"/>
    <w:rsid w:val="008C320A"/>
    <w:rsid w:val="008C3A34"/>
    <w:rsid w:val="008C5662"/>
    <w:rsid w:val="008C638C"/>
    <w:rsid w:val="008C6E0E"/>
    <w:rsid w:val="008C728E"/>
    <w:rsid w:val="008D1111"/>
    <w:rsid w:val="008D12C6"/>
    <w:rsid w:val="008D1885"/>
    <w:rsid w:val="008D1DBB"/>
    <w:rsid w:val="008D2D46"/>
    <w:rsid w:val="008D337C"/>
    <w:rsid w:val="008D33B3"/>
    <w:rsid w:val="008D4EBB"/>
    <w:rsid w:val="008D4ED9"/>
    <w:rsid w:val="008D6B65"/>
    <w:rsid w:val="008D7461"/>
    <w:rsid w:val="008D7495"/>
    <w:rsid w:val="008E0256"/>
    <w:rsid w:val="008E413D"/>
    <w:rsid w:val="008E67D9"/>
    <w:rsid w:val="008E6B94"/>
    <w:rsid w:val="008E7197"/>
    <w:rsid w:val="008E7278"/>
    <w:rsid w:val="008E766E"/>
    <w:rsid w:val="008E7F82"/>
    <w:rsid w:val="008F0746"/>
    <w:rsid w:val="008F0995"/>
    <w:rsid w:val="008F0B93"/>
    <w:rsid w:val="008F10D2"/>
    <w:rsid w:val="008F135F"/>
    <w:rsid w:val="008F1E13"/>
    <w:rsid w:val="008F2478"/>
    <w:rsid w:val="008F4C79"/>
    <w:rsid w:val="008F5B73"/>
    <w:rsid w:val="008F71C3"/>
    <w:rsid w:val="008F752B"/>
    <w:rsid w:val="009000DA"/>
    <w:rsid w:val="009007B4"/>
    <w:rsid w:val="009038FD"/>
    <w:rsid w:val="009049E3"/>
    <w:rsid w:val="0090634C"/>
    <w:rsid w:val="00906464"/>
    <w:rsid w:val="00906466"/>
    <w:rsid w:val="00906AA6"/>
    <w:rsid w:val="009070B0"/>
    <w:rsid w:val="00912406"/>
    <w:rsid w:val="00912AE9"/>
    <w:rsid w:val="009143D5"/>
    <w:rsid w:val="009172E4"/>
    <w:rsid w:val="0091738E"/>
    <w:rsid w:val="0092089E"/>
    <w:rsid w:val="009221B9"/>
    <w:rsid w:val="009243CC"/>
    <w:rsid w:val="00924C28"/>
    <w:rsid w:val="00924C9F"/>
    <w:rsid w:val="0092527D"/>
    <w:rsid w:val="00925CD6"/>
    <w:rsid w:val="00926F93"/>
    <w:rsid w:val="009278C0"/>
    <w:rsid w:val="00927AE7"/>
    <w:rsid w:val="00927F1B"/>
    <w:rsid w:val="0093056D"/>
    <w:rsid w:val="00930CBF"/>
    <w:rsid w:val="00930F9C"/>
    <w:rsid w:val="00934FFB"/>
    <w:rsid w:val="009356DC"/>
    <w:rsid w:val="00935A15"/>
    <w:rsid w:val="00935CB3"/>
    <w:rsid w:val="009363D9"/>
    <w:rsid w:val="00936936"/>
    <w:rsid w:val="0093791E"/>
    <w:rsid w:val="009406D5"/>
    <w:rsid w:val="00940C8E"/>
    <w:rsid w:val="00941C3E"/>
    <w:rsid w:val="00942453"/>
    <w:rsid w:val="009424B7"/>
    <w:rsid w:val="00942759"/>
    <w:rsid w:val="00942D74"/>
    <w:rsid w:val="00947DEF"/>
    <w:rsid w:val="00950C3D"/>
    <w:rsid w:val="00950CF9"/>
    <w:rsid w:val="00953A8B"/>
    <w:rsid w:val="00954B5A"/>
    <w:rsid w:val="00960096"/>
    <w:rsid w:val="00960392"/>
    <w:rsid w:val="009620A8"/>
    <w:rsid w:val="00962BCE"/>
    <w:rsid w:val="009650E1"/>
    <w:rsid w:val="00966403"/>
    <w:rsid w:val="00966A9E"/>
    <w:rsid w:val="0096715D"/>
    <w:rsid w:val="009710F4"/>
    <w:rsid w:val="00973B69"/>
    <w:rsid w:val="00973D93"/>
    <w:rsid w:val="00974B6C"/>
    <w:rsid w:val="0097581E"/>
    <w:rsid w:val="00975F9D"/>
    <w:rsid w:val="00976CCB"/>
    <w:rsid w:val="0097707D"/>
    <w:rsid w:val="00977235"/>
    <w:rsid w:val="00980C75"/>
    <w:rsid w:val="0098153E"/>
    <w:rsid w:val="00981DFA"/>
    <w:rsid w:val="00982346"/>
    <w:rsid w:val="00982CB9"/>
    <w:rsid w:val="00984087"/>
    <w:rsid w:val="00984AA0"/>
    <w:rsid w:val="009851BB"/>
    <w:rsid w:val="00987708"/>
    <w:rsid w:val="009901BF"/>
    <w:rsid w:val="00990877"/>
    <w:rsid w:val="00992F4C"/>
    <w:rsid w:val="009948F0"/>
    <w:rsid w:val="00994B62"/>
    <w:rsid w:val="00994E9A"/>
    <w:rsid w:val="00995877"/>
    <w:rsid w:val="00995A77"/>
    <w:rsid w:val="009961B1"/>
    <w:rsid w:val="0099647E"/>
    <w:rsid w:val="00996510"/>
    <w:rsid w:val="009973C8"/>
    <w:rsid w:val="009A0DED"/>
    <w:rsid w:val="009A210F"/>
    <w:rsid w:val="009A3288"/>
    <w:rsid w:val="009A38E4"/>
    <w:rsid w:val="009A448C"/>
    <w:rsid w:val="009A51EF"/>
    <w:rsid w:val="009A6424"/>
    <w:rsid w:val="009A6D23"/>
    <w:rsid w:val="009A732B"/>
    <w:rsid w:val="009B0538"/>
    <w:rsid w:val="009B085E"/>
    <w:rsid w:val="009B0921"/>
    <w:rsid w:val="009B0A79"/>
    <w:rsid w:val="009B26A2"/>
    <w:rsid w:val="009B276E"/>
    <w:rsid w:val="009B2B7A"/>
    <w:rsid w:val="009B34A9"/>
    <w:rsid w:val="009B383D"/>
    <w:rsid w:val="009B3AC9"/>
    <w:rsid w:val="009B56DD"/>
    <w:rsid w:val="009B59C9"/>
    <w:rsid w:val="009B746D"/>
    <w:rsid w:val="009B7B46"/>
    <w:rsid w:val="009C101C"/>
    <w:rsid w:val="009C1926"/>
    <w:rsid w:val="009C1F14"/>
    <w:rsid w:val="009C2C09"/>
    <w:rsid w:val="009C3565"/>
    <w:rsid w:val="009C3677"/>
    <w:rsid w:val="009C4EE8"/>
    <w:rsid w:val="009C521D"/>
    <w:rsid w:val="009C5592"/>
    <w:rsid w:val="009C65D2"/>
    <w:rsid w:val="009C66D5"/>
    <w:rsid w:val="009C790C"/>
    <w:rsid w:val="009C7AF9"/>
    <w:rsid w:val="009D3194"/>
    <w:rsid w:val="009D3549"/>
    <w:rsid w:val="009D3AA4"/>
    <w:rsid w:val="009D4E0A"/>
    <w:rsid w:val="009E0393"/>
    <w:rsid w:val="009E2DB9"/>
    <w:rsid w:val="009E2FBB"/>
    <w:rsid w:val="009E5C18"/>
    <w:rsid w:val="009E6927"/>
    <w:rsid w:val="009F45B2"/>
    <w:rsid w:val="009F4CB2"/>
    <w:rsid w:val="009F7BEF"/>
    <w:rsid w:val="00A00C85"/>
    <w:rsid w:val="00A01718"/>
    <w:rsid w:val="00A0273D"/>
    <w:rsid w:val="00A03A07"/>
    <w:rsid w:val="00A04318"/>
    <w:rsid w:val="00A04D77"/>
    <w:rsid w:val="00A06621"/>
    <w:rsid w:val="00A06944"/>
    <w:rsid w:val="00A1129A"/>
    <w:rsid w:val="00A11D2C"/>
    <w:rsid w:val="00A12153"/>
    <w:rsid w:val="00A122D7"/>
    <w:rsid w:val="00A1273D"/>
    <w:rsid w:val="00A13FBA"/>
    <w:rsid w:val="00A15B8A"/>
    <w:rsid w:val="00A173E8"/>
    <w:rsid w:val="00A2196F"/>
    <w:rsid w:val="00A22BA8"/>
    <w:rsid w:val="00A23D38"/>
    <w:rsid w:val="00A23DDF"/>
    <w:rsid w:val="00A24819"/>
    <w:rsid w:val="00A25684"/>
    <w:rsid w:val="00A258B8"/>
    <w:rsid w:val="00A25DA1"/>
    <w:rsid w:val="00A263A8"/>
    <w:rsid w:val="00A27DB6"/>
    <w:rsid w:val="00A31286"/>
    <w:rsid w:val="00A3172C"/>
    <w:rsid w:val="00A3181A"/>
    <w:rsid w:val="00A34016"/>
    <w:rsid w:val="00A359EC"/>
    <w:rsid w:val="00A367A3"/>
    <w:rsid w:val="00A37195"/>
    <w:rsid w:val="00A4105D"/>
    <w:rsid w:val="00A413A4"/>
    <w:rsid w:val="00A42ED2"/>
    <w:rsid w:val="00A446C8"/>
    <w:rsid w:val="00A455CF"/>
    <w:rsid w:val="00A45E74"/>
    <w:rsid w:val="00A46126"/>
    <w:rsid w:val="00A4744C"/>
    <w:rsid w:val="00A516AF"/>
    <w:rsid w:val="00A531D8"/>
    <w:rsid w:val="00A537BC"/>
    <w:rsid w:val="00A55227"/>
    <w:rsid w:val="00A55BF1"/>
    <w:rsid w:val="00A6103C"/>
    <w:rsid w:val="00A6139A"/>
    <w:rsid w:val="00A618DE"/>
    <w:rsid w:val="00A61C2D"/>
    <w:rsid w:val="00A63B6B"/>
    <w:rsid w:val="00A645D4"/>
    <w:rsid w:val="00A750CA"/>
    <w:rsid w:val="00A762B8"/>
    <w:rsid w:val="00A7667D"/>
    <w:rsid w:val="00A81622"/>
    <w:rsid w:val="00A820DD"/>
    <w:rsid w:val="00A822DE"/>
    <w:rsid w:val="00A825B2"/>
    <w:rsid w:val="00A83638"/>
    <w:rsid w:val="00A84EBB"/>
    <w:rsid w:val="00A868B9"/>
    <w:rsid w:val="00A9326F"/>
    <w:rsid w:val="00A93330"/>
    <w:rsid w:val="00A933A5"/>
    <w:rsid w:val="00A94934"/>
    <w:rsid w:val="00A95116"/>
    <w:rsid w:val="00AA4A3A"/>
    <w:rsid w:val="00AA5377"/>
    <w:rsid w:val="00AA6FA2"/>
    <w:rsid w:val="00AA77ED"/>
    <w:rsid w:val="00AB1D2D"/>
    <w:rsid w:val="00AB4373"/>
    <w:rsid w:val="00AB54D0"/>
    <w:rsid w:val="00AB59BD"/>
    <w:rsid w:val="00AB721B"/>
    <w:rsid w:val="00AC09E3"/>
    <w:rsid w:val="00AC19DE"/>
    <w:rsid w:val="00AC4161"/>
    <w:rsid w:val="00AC54B1"/>
    <w:rsid w:val="00AC72E0"/>
    <w:rsid w:val="00AC781C"/>
    <w:rsid w:val="00AD1078"/>
    <w:rsid w:val="00AD3858"/>
    <w:rsid w:val="00AD43E3"/>
    <w:rsid w:val="00AD45C4"/>
    <w:rsid w:val="00AD5A79"/>
    <w:rsid w:val="00AD5BCC"/>
    <w:rsid w:val="00AD61A4"/>
    <w:rsid w:val="00AE0111"/>
    <w:rsid w:val="00AE0226"/>
    <w:rsid w:val="00AE0366"/>
    <w:rsid w:val="00AE0BA7"/>
    <w:rsid w:val="00AE12E3"/>
    <w:rsid w:val="00AE31BF"/>
    <w:rsid w:val="00AE32D1"/>
    <w:rsid w:val="00AE3363"/>
    <w:rsid w:val="00AE3C80"/>
    <w:rsid w:val="00AE4035"/>
    <w:rsid w:val="00AF0E67"/>
    <w:rsid w:val="00AF411A"/>
    <w:rsid w:val="00AF57FD"/>
    <w:rsid w:val="00B01A78"/>
    <w:rsid w:val="00B01AFE"/>
    <w:rsid w:val="00B02D39"/>
    <w:rsid w:val="00B10B5E"/>
    <w:rsid w:val="00B10D14"/>
    <w:rsid w:val="00B123E4"/>
    <w:rsid w:val="00B15AA2"/>
    <w:rsid w:val="00B17013"/>
    <w:rsid w:val="00B175FD"/>
    <w:rsid w:val="00B23F78"/>
    <w:rsid w:val="00B248D1"/>
    <w:rsid w:val="00B24FB6"/>
    <w:rsid w:val="00B2590C"/>
    <w:rsid w:val="00B306C4"/>
    <w:rsid w:val="00B30EBF"/>
    <w:rsid w:val="00B31E92"/>
    <w:rsid w:val="00B324A4"/>
    <w:rsid w:val="00B32C6B"/>
    <w:rsid w:val="00B34F28"/>
    <w:rsid w:val="00B35879"/>
    <w:rsid w:val="00B417C4"/>
    <w:rsid w:val="00B42207"/>
    <w:rsid w:val="00B42BD2"/>
    <w:rsid w:val="00B43ED8"/>
    <w:rsid w:val="00B4406F"/>
    <w:rsid w:val="00B45453"/>
    <w:rsid w:val="00B50CC8"/>
    <w:rsid w:val="00B5147E"/>
    <w:rsid w:val="00B517D8"/>
    <w:rsid w:val="00B555F3"/>
    <w:rsid w:val="00B56068"/>
    <w:rsid w:val="00B562DE"/>
    <w:rsid w:val="00B6367B"/>
    <w:rsid w:val="00B63893"/>
    <w:rsid w:val="00B64FFB"/>
    <w:rsid w:val="00B658E0"/>
    <w:rsid w:val="00B6602F"/>
    <w:rsid w:val="00B66382"/>
    <w:rsid w:val="00B67939"/>
    <w:rsid w:val="00B7256C"/>
    <w:rsid w:val="00B7507C"/>
    <w:rsid w:val="00B755AD"/>
    <w:rsid w:val="00B75C09"/>
    <w:rsid w:val="00B75DDA"/>
    <w:rsid w:val="00B7739B"/>
    <w:rsid w:val="00B807B7"/>
    <w:rsid w:val="00B808C0"/>
    <w:rsid w:val="00B8117C"/>
    <w:rsid w:val="00B814A1"/>
    <w:rsid w:val="00B82AB1"/>
    <w:rsid w:val="00B84469"/>
    <w:rsid w:val="00B85615"/>
    <w:rsid w:val="00B85819"/>
    <w:rsid w:val="00B8697C"/>
    <w:rsid w:val="00B87015"/>
    <w:rsid w:val="00B8717D"/>
    <w:rsid w:val="00B875F3"/>
    <w:rsid w:val="00B90879"/>
    <w:rsid w:val="00B90C0F"/>
    <w:rsid w:val="00B91857"/>
    <w:rsid w:val="00B92810"/>
    <w:rsid w:val="00B9334A"/>
    <w:rsid w:val="00B9494A"/>
    <w:rsid w:val="00B94B9F"/>
    <w:rsid w:val="00B94D31"/>
    <w:rsid w:val="00B954CF"/>
    <w:rsid w:val="00B96396"/>
    <w:rsid w:val="00B96580"/>
    <w:rsid w:val="00B9664E"/>
    <w:rsid w:val="00B96668"/>
    <w:rsid w:val="00B9678D"/>
    <w:rsid w:val="00BA0FF4"/>
    <w:rsid w:val="00BA39FF"/>
    <w:rsid w:val="00BA3A42"/>
    <w:rsid w:val="00BA3D3A"/>
    <w:rsid w:val="00BA3D61"/>
    <w:rsid w:val="00BA4F32"/>
    <w:rsid w:val="00BA4FA7"/>
    <w:rsid w:val="00BA5485"/>
    <w:rsid w:val="00BA5CA9"/>
    <w:rsid w:val="00BA60C1"/>
    <w:rsid w:val="00BA733E"/>
    <w:rsid w:val="00BA750E"/>
    <w:rsid w:val="00BB0721"/>
    <w:rsid w:val="00BB19F1"/>
    <w:rsid w:val="00BB1B52"/>
    <w:rsid w:val="00BB4E08"/>
    <w:rsid w:val="00BB63DE"/>
    <w:rsid w:val="00BB78A5"/>
    <w:rsid w:val="00BB7CCB"/>
    <w:rsid w:val="00BB7FE5"/>
    <w:rsid w:val="00BC16A2"/>
    <w:rsid w:val="00BC1884"/>
    <w:rsid w:val="00BC3F55"/>
    <w:rsid w:val="00BC5418"/>
    <w:rsid w:val="00BC5AEF"/>
    <w:rsid w:val="00BC5C9C"/>
    <w:rsid w:val="00BC5E0E"/>
    <w:rsid w:val="00BC6C8E"/>
    <w:rsid w:val="00BC6CB0"/>
    <w:rsid w:val="00BD0264"/>
    <w:rsid w:val="00BD0FB1"/>
    <w:rsid w:val="00BD1EC8"/>
    <w:rsid w:val="00BD28A8"/>
    <w:rsid w:val="00BD2F91"/>
    <w:rsid w:val="00BD3EDA"/>
    <w:rsid w:val="00BD42EA"/>
    <w:rsid w:val="00BD5F5B"/>
    <w:rsid w:val="00BD6997"/>
    <w:rsid w:val="00BD78BF"/>
    <w:rsid w:val="00BD7F87"/>
    <w:rsid w:val="00BE0032"/>
    <w:rsid w:val="00BE033D"/>
    <w:rsid w:val="00BE1750"/>
    <w:rsid w:val="00BE3F4C"/>
    <w:rsid w:val="00BE5DE9"/>
    <w:rsid w:val="00BE67DD"/>
    <w:rsid w:val="00BE6AA6"/>
    <w:rsid w:val="00BE6E1F"/>
    <w:rsid w:val="00BE756E"/>
    <w:rsid w:val="00BE7EA6"/>
    <w:rsid w:val="00BF056C"/>
    <w:rsid w:val="00BF0F7C"/>
    <w:rsid w:val="00BF165E"/>
    <w:rsid w:val="00BF33D8"/>
    <w:rsid w:val="00BF4468"/>
    <w:rsid w:val="00BF5132"/>
    <w:rsid w:val="00BF5B1A"/>
    <w:rsid w:val="00BF78D8"/>
    <w:rsid w:val="00BF7E42"/>
    <w:rsid w:val="00C00182"/>
    <w:rsid w:val="00C009DF"/>
    <w:rsid w:val="00C00B55"/>
    <w:rsid w:val="00C0143B"/>
    <w:rsid w:val="00C01ECB"/>
    <w:rsid w:val="00C02E8D"/>
    <w:rsid w:val="00C02F23"/>
    <w:rsid w:val="00C040B9"/>
    <w:rsid w:val="00C04E22"/>
    <w:rsid w:val="00C05CCE"/>
    <w:rsid w:val="00C06E82"/>
    <w:rsid w:val="00C0751C"/>
    <w:rsid w:val="00C11969"/>
    <w:rsid w:val="00C128D5"/>
    <w:rsid w:val="00C137B7"/>
    <w:rsid w:val="00C13FA7"/>
    <w:rsid w:val="00C1520F"/>
    <w:rsid w:val="00C16DAB"/>
    <w:rsid w:val="00C20D25"/>
    <w:rsid w:val="00C222C2"/>
    <w:rsid w:val="00C2339C"/>
    <w:rsid w:val="00C23822"/>
    <w:rsid w:val="00C27698"/>
    <w:rsid w:val="00C27F97"/>
    <w:rsid w:val="00C315FE"/>
    <w:rsid w:val="00C31F5A"/>
    <w:rsid w:val="00C32040"/>
    <w:rsid w:val="00C325BB"/>
    <w:rsid w:val="00C330A0"/>
    <w:rsid w:val="00C337DD"/>
    <w:rsid w:val="00C34D46"/>
    <w:rsid w:val="00C35150"/>
    <w:rsid w:val="00C40003"/>
    <w:rsid w:val="00C42580"/>
    <w:rsid w:val="00C42E8E"/>
    <w:rsid w:val="00C4322C"/>
    <w:rsid w:val="00C44D48"/>
    <w:rsid w:val="00C44EC4"/>
    <w:rsid w:val="00C45135"/>
    <w:rsid w:val="00C4539F"/>
    <w:rsid w:val="00C464AD"/>
    <w:rsid w:val="00C467E1"/>
    <w:rsid w:val="00C46BEF"/>
    <w:rsid w:val="00C47667"/>
    <w:rsid w:val="00C50897"/>
    <w:rsid w:val="00C5109E"/>
    <w:rsid w:val="00C51503"/>
    <w:rsid w:val="00C5151A"/>
    <w:rsid w:val="00C520C2"/>
    <w:rsid w:val="00C5291E"/>
    <w:rsid w:val="00C5301C"/>
    <w:rsid w:val="00C54360"/>
    <w:rsid w:val="00C548BE"/>
    <w:rsid w:val="00C55B56"/>
    <w:rsid w:val="00C55E70"/>
    <w:rsid w:val="00C56A05"/>
    <w:rsid w:val="00C60EA1"/>
    <w:rsid w:val="00C619BF"/>
    <w:rsid w:val="00C6238E"/>
    <w:rsid w:val="00C6429D"/>
    <w:rsid w:val="00C6693B"/>
    <w:rsid w:val="00C679B5"/>
    <w:rsid w:val="00C705A0"/>
    <w:rsid w:val="00C71778"/>
    <w:rsid w:val="00C71C77"/>
    <w:rsid w:val="00C73CEF"/>
    <w:rsid w:val="00C73E3C"/>
    <w:rsid w:val="00C74C0E"/>
    <w:rsid w:val="00C7598C"/>
    <w:rsid w:val="00C76989"/>
    <w:rsid w:val="00C77505"/>
    <w:rsid w:val="00C77DC4"/>
    <w:rsid w:val="00C7B29C"/>
    <w:rsid w:val="00C80B21"/>
    <w:rsid w:val="00C8142F"/>
    <w:rsid w:val="00C81FCC"/>
    <w:rsid w:val="00C82B60"/>
    <w:rsid w:val="00C859AF"/>
    <w:rsid w:val="00C85F56"/>
    <w:rsid w:val="00C868E9"/>
    <w:rsid w:val="00C86D5D"/>
    <w:rsid w:val="00C9193A"/>
    <w:rsid w:val="00C93B35"/>
    <w:rsid w:val="00C93FF9"/>
    <w:rsid w:val="00C94C9C"/>
    <w:rsid w:val="00C94DEB"/>
    <w:rsid w:val="00C957BE"/>
    <w:rsid w:val="00C95B5C"/>
    <w:rsid w:val="00C97A8F"/>
    <w:rsid w:val="00CA0FF7"/>
    <w:rsid w:val="00CA1ACE"/>
    <w:rsid w:val="00CA2376"/>
    <w:rsid w:val="00CA34F6"/>
    <w:rsid w:val="00CA6865"/>
    <w:rsid w:val="00CB165C"/>
    <w:rsid w:val="00CB1A92"/>
    <w:rsid w:val="00CB23B5"/>
    <w:rsid w:val="00CB2A08"/>
    <w:rsid w:val="00CB3726"/>
    <w:rsid w:val="00CB4BB9"/>
    <w:rsid w:val="00CC0A6E"/>
    <w:rsid w:val="00CC1955"/>
    <w:rsid w:val="00CC50FA"/>
    <w:rsid w:val="00CC6157"/>
    <w:rsid w:val="00CC67AF"/>
    <w:rsid w:val="00CC6922"/>
    <w:rsid w:val="00CC6F4B"/>
    <w:rsid w:val="00CC70C7"/>
    <w:rsid w:val="00CC7721"/>
    <w:rsid w:val="00CD0BD7"/>
    <w:rsid w:val="00CD2F0B"/>
    <w:rsid w:val="00CD335F"/>
    <w:rsid w:val="00CD35A2"/>
    <w:rsid w:val="00CD35E3"/>
    <w:rsid w:val="00CD4F1C"/>
    <w:rsid w:val="00CD7749"/>
    <w:rsid w:val="00CD792C"/>
    <w:rsid w:val="00CD7C3A"/>
    <w:rsid w:val="00CE0286"/>
    <w:rsid w:val="00CE0567"/>
    <w:rsid w:val="00CE0711"/>
    <w:rsid w:val="00CE0CDF"/>
    <w:rsid w:val="00CE0F7F"/>
    <w:rsid w:val="00CE2BEF"/>
    <w:rsid w:val="00CE2D73"/>
    <w:rsid w:val="00CE3185"/>
    <w:rsid w:val="00CE4E74"/>
    <w:rsid w:val="00CE535F"/>
    <w:rsid w:val="00CE681C"/>
    <w:rsid w:val="00CF238E"/>
    <w:rsid w:val="00CF2789"/>
    <w:rsid w:val="00CF3DAA"/>
    <w:rsid w:val="00CF3FF4"/>
    <w:rsid w:val="00CF4177"/>
    <w:rsid w:val="00CF526E"/>
    <w:rsid w:val="00CF5D96"/>
    <w:rsid w:val="00D00DB3"/>
    <w:rsid w:val="00D01D62"/>
    <w:rsid w:val="00D03003"/>
    <w:rsid w:val="00D040E0"/>
    <w:rsid w:val="00D04649"/>
    <w:rsid w:val="00D04BAE"/>
    <w:rsid w:val="00D05278"/>
    <w:rsid w:val="00D05BA9"/>
    <w:rsid w:val="00D06235"/>
    <w:rsid w:val="00D0729F"/>
    <w:rsid w:val="00D10A04"/>
    <w:rsid w:val="00D10C3D"/>
    <w:rsid w:val="00D117F5"/>
    <w:rsid w:val="00D126B7"/>
    <w:rsid w:val="00D12A87"/>
    <w:rsid w:val="00D13225"/>
    <w:rsid w:val="00D151B8"/>
    <w:rsid w:val="00D15793"/>
    <w:rsid w:val="00D16320"/>
    <w:rsid w:val="00D1644D"/>
    <w:rsid w:val="00D16A7E"/>
    <w:rsid w:val="00D16EDD"/>
    <w:rsid w:val="00D17377"/>
    <w:rsid w:val="00D175A2"/>
    <w:rsid w:val="00D20731"/>
    <w:rsid w:val="00D21554"/>
    <w:rsid w:val="00D234B0"/>
    <w:rsid w:val="00D2422E"/>
    <w:rsid w:val="00D24DD6"/>
    <w:rsid w:val="00D24E96"/>
    <w:rsid w:val="00D27032"/>
    <w:rsid w:val="00D27926"/>
    <w:rsid w:val="00D30443"/>
    <w:rsid w:val="00D30649"/>
    <w:rsid w:val="00D315C1"/>
    <w:rsid w:val="00D31E8F"/>
    <w:rsid w:val="00D32351"/>
    <w:rsid w:val="00D33C84"/>
    <w:rsid w:val="00D35B2D"/>
    <w:rsid w:val="00D37D7C"/>
    <w:rsid w:val="00D424BC"/>
    <w:rsid w:val="00D456B5"/>
    <w:rsid w:val="00D47309"/>
    <w:rsid w:val="00D47527"/>
    <w:rsid w:val="00D50882"/>
    <w:rsid w:val="00D51F3D"/>
    <w:rsid w:val="00D52BBC"/>
    <w:rsid w:val="00D5395D"/>
    <w:rsid w:val="00D53C76"/>
    <w:rsid w:val="00D54341"/>
    <w:rsid w:val="00D5466C"/>
    <w:rsid w:val="00D54C7D"/>
    <w:rsid w:val="00D54E7D"/>
    <w:rsid w:val="00D572FE"/>
    <w:rsid w:val="00D57C5C"/>
    <w:rsid w:val="00D6294D"/>
    <w:rsid w:val="00D62B1D"/>
    <w:rsid w:val="00D62C01"/>
    <w:rsid w:val="00D62CDE"/>
    <w:rsid w:val="00D6341D"/>
    <w:rsid w:val="00D63B3C"/>
    <w:rsid w:val="00D6701F"/>
    <w:rsid w:val="00D67976"/>
    <w:rsid w:val="00D7147A"/>
    <w:rsid w:val="00D71C8B"/>
    <w:rsid w:val="00D721BB"/>
    <w:rsid w:val="00D72487"/>
    <w:rsid w:val="00D72663"/>
    <w:rsid w:val="00D74331"/>
    <w:rsid w:val="00D75C28"/>
    <w:rsid w:val="00D76CE9"/>
    <w:rsid w:val="00D7778D"/>
    <w:rsid w:val="00D80C0D"/>
    <w:rsid w:val="00D81D09"/>
    <w:rsid w:val="00D839FF"/>
    <w:rsid w:val="00D83D55"/>
    <w:rsid w:val="00D83EA2"/>
    <w:rsid w:val="00D841C8"/>
    <w:rsid w:val="00D84591"/>
    <w:rsid w:val="00D84B57"/>
    <w:rsid w:val="00D86216"/>
    <w:rsid w:val="00D86E88"/>
    <w:rsid w:val="00D876A9"/>
    <w:rsid w:val="00D9018E"/>
    <w:rsid w:val="00D93E89"/>
    <w:rsid w:val="00D9448F"/>
    <w:rsid w:val="00D9561B"/>
    <w:rsid w:val="00D95F8C"/>
    <w:rsid w:val="00D965B3"/>
    <w:rsid w:val="00D97CC3"/>
    <w:rsid w:val="00DA0EE3"/>
    <w:rsid w:val="00DA239F"/>
    <w:rsid w:val="00DA483B"/>
    <w:rsid w:val="00DA5979"/>
    <w:rsid w:val="00DA6325"/>
    <w:rsid w:val="00DA6478"/>
    <w:rsid w:val="00DA75EF"/>
    <w:rsid w:val="00DA770D"/>
    <w:rsid w:val="00DB254C"/>
    <w:rsid w:val="00DB35B6"/>
    <w:rsid w:val="00DB4E66"/>
    <w:rsid w:val="00DB5256"/>
    <w:rsid w:val="00DB6285"/>
    <w:rsid w:val="00DB6522"/>
    <w:rsid w:val="00DB672F"/>
    <w:rsid w:val="00DB6A1B"/>
    <w:rsid w:val="00DB7FD0"/>
    <w:rsid w:val="00DC3C8A"/>
    <w:rsid w:val="00DC5062"/>
    <w:rsid w:val="00DC5452"/>
    <w:rsid w:val="00DC57A4"/>
    <w:rsid w:val="00DC5868"/>
    <w:rsid w:val="00DC6E94"/>
    <w:rsid w:val="00DC71A6"/>
    <w:rsid w:val="00DD07D1"/>
    <w:rsid w:val="00DD28D4"/>
    <w:rsid w:val="00DD3853"/>
    <w:rsid w:val="00DD49C9"/>
    <w:rsid w:val="00DD4B9A"/>
    <w:rsid w:val="00DE05DD"/>
    <w:rsid w:val="00DE0952"/>
    <w:rsid w:val="00DE2DB4"/>
    <w:rsid w:val="00DE3486"/>
    <w:rsid w:val="00DE350A"/>
    <w:rsid w:val="00DE5AB0"/>
    <w:rsid w:val="00DE5C3A"/>
    <w:rsid w:val="00DE74FF"/>
    <w:rsid w:val="00DF2B7D"/>
    <w:rsid w:val="00DF2E2A"/>
    <w:rsid w:val="00DF338B"/>
    <w:rsid w:val="00DF3D12"/>
    <w:rsid w:val="00DF43F9"/>
    <w:rsid w:val="00DF46E4"/>
    <w:rsid w:val="00DF56FD"/>
    <w:rsid w:val="00DF62F0"/>
    <w:rsid w:val="00DF66D7"/>
    <w:rsid w:val="00E019EC"/>
    <w:rsid w:val="00E02C43"/>
    <w:rsid w:val="00E031E8"/>
    <w:rsid w:val="00E065FA"/>
    <w:rsid w:val="00E069DE"/>
    <w:rsid w:val="00E12DFA"/>
    <w:rsid w:val="00E136EB"/>
    <w:rsid w:val="00E15A26"/>
    <w:rsid w:val="00E166BA"/>
    <w:rsid w:val="00E208D4"/>
    <w:rsid w:val="00E21867"/>
    <w:rsid w:val="00E2216A"/>
    <w:rsid w:val="00E23B86"/>
    <w:rsid w:val="00E3026B"/>
    <w:rsid w:val="00E308FD"/>
    <w:rsid w:val="00E3156D"/>
    <w:rsid w:val="00E315B2"/>
    <w:rsid w:val="00E32527"/>
    <w:rsid w:val="00E34287"/>
    <w:rsid w:val="00E357BB"/>
    <w:rsid w:val="00E35E91"/>
    <w:rsid w:val="00E360F5"/>
    <w:rsid w:val="00E37A27"/>
    <w:rsid w:val="00E41A6D"/>
    <w:rsid w:val="00E44319"/>
    <w:rsid w:val="00E473AA"/>
    <w:rsid w:val="00E50091"/>
    <w:rsid w:val="00E50120"/>
    <w:rsid w:val="00E510B6"/>
    <w:rsid w:val="00E528B6"/>
    <w:rsid w:val="00E529F8"/>
    <w:rsid w:val="00E539CD"/>
    <w:rsid w:val="00E54CF8"/>
    <w:rsid w:val="00E56835"/>
    <w:rsid w:val="00E573D1"/>
    <w:rsid w:val="00E60C88"/>
    <w:rsid w:val="00E617C5"/>
    <w:rsid w:val="00E6215F"/>
    <w:rsid w:val="00E62BFB"/>
    <w:rsid w:val="00E63D6E"/>
    <w:rsid w:val="00E66CDA"/>
    <w:rsid w:val="00E70AF5"/>
    <w:rsid w:val="00E719DF"/>
    <w:rsid w:val="00E7326E"/>
    <w:rsid w:val="00E734B4"/>
    <w:rsid w:val="00E74A41"/>
    <w:rsid w:val="00E7568A"/>
    <w:rsid w:val="00E758F7"/>
    <w:rsid w:val="00E75C3B"/>
    <w:rsid w:val="00E76E75"/>
    <w:rsid w:val="00E81697"/>
    <w:rsid w:val="00E81BA7"/>
    <w:rsid w:val="00E82796"/>
    <w:rsid w:val="00E831C1"/>
    <w:rsid w:val="00E834E5"/>
    <w:rsid w:val="00E83F10"/>
    <w:rsid w:val="00E86215"/>
    <w:rsid w:val="00E908CE"/>
    <w:rsid w:val="00E9171D"/>
    <w:rsid w:val="00E91C55"/>
    <w:rsid w:val="00E93A38"/>
    <w:rsid w:val="00E94B27"/>
    <w:rsid w:val="00E94EDD"/>
    <w:rsid w:val="00E96F18"/>
    <w:rsid w:val="00E97455"/>
    <w:rsid w:val="00E9784C"/>
    <w:rsid w:val="00EA0246"/>
    <w:rsid w:val="00EA02D1"/>
    <w:rsid w:val="00EA47CC"/>
    <w:rsid w:val="00EA572C"/>
    <w:rsid w:val="00EA6108"/>
    <w:rsid w:val="00EA7BD7"/>
    <w:rsid w:val="00EA7E34"/>
    <w:rsid w:val="00EB0E16"/>
    <w:rsid w:val="00EB0FAE"/>
    <w:rsid w:val="00EB108D"/>
    <w:rsid w:val="00EB35A9"/>
    <w:rsid w:val="00EB374F"/>
    <w:rsid w:val="00EB3779"/>
    <w:rsid w:val="00EB490F"/>
    <w:rsid w:val="00EB69F8"/>
    <w:rsid w:val="00EB6D36"/>
    <w:rsid w:val="00EB74FE"/>
    <w:rsid w:val="00EB7A44"/>
    <w:rsid w:val="00EC1437"/>
    <w:rsid w:val="00EC1B12"/>
    <w:rsid w:val="00EC2B7E"/>
    <w:rsid w:val="00EC7074"/>
    <w:rsid w:val="00EC768B"/>
    <w:rsid w:val="00EC7E2F"/>
    <w:rsid w:val="00EC7E41"/>
    <w:rsid w:val="00EC7EA4"/>
    <w:rsid w:val="00ED10F1"/>
    <w:rsid w:val="00ED20F2"/>
    <w:rsid w:val="00ED3510"/>
    <w:rsid w:val="00ED395C"/>
    <w:rsid w:val="00ED4737"/>
    <w:rsid w:val="00ED5A18"/>
    <w:rsid w:val="00ED774E"/>
    <w:rsid w:val="00EE0A56"/>
    <w:rsid w:val="00EE227D"/>
    <w:rsid w:val="00EE2477"/>
    <w:rsid w:val="00EE2D43"/>
    <w:rsid w:val="00EE5485"/>
    <w:rsid w:val="00EF01C3"/>
    <w:rsid w:val="00EF1317"/>
    <w:rsid w:val="00EF1FBF"/>
    <w:rsid w:val="00EF2363"/>
    <w:rsid w:val="00EF6730"/>
    <w:rsid w:val="00EF7E3C"/>
    <w:rsid w:val="00F009C0"/>
    <w:rsid w:val="00F0102D"/>
    <w:rsid w:val="00F0110C"/>
    <w:rsid w:val="00F013BD"/>
    <w:rsid w:val="00F01656"/>
    <w:rsid w:val="00F01919"/>
    <w:rsid w:val="00F02010"/>
    <w:rsid w:val="00F0266A"/>
    <w:rsid w:val="00F02E0D"/>
    <w:rsid w:val="00F03422"/>
    <w:rsid w:val="00F03ECA"/>
    <w:rsid w:val="00F04B73"/>
    <w:rsid w:val="00F04C7A"/>
    <w:rsid w:val="00F05AAB"/>
    <w:rsid w:val="00F10245"/>
    <w:rsid w:val="00F10D26"/>
    <w:rsid w:val="00F1115B"/>
    <w:rsid w:val="00F134F4"/>
    <w:rsid w:val="00F13C77"/>
    <w:rsid w:val="00F1430D"/>
    <w:rsid w:val="00F16485"/>
    <w:rsid w:val="00F164C8"/>
    <w:rsid w:val="00F16676"/>
    <w:rsid w:val="00F16F4E"/>
    <w:rsid w:val="00F17427"/>
    <w:rsid w:val="00F21C4C"/>
    <w:rsid w:val="00F24307"/>
    <w:rsid w:val="00F26346"/>
    <w:rsid w:val="00F2675F"/>
    <w:rsid w:val="00F3053D"/>
    <w:rsid w:val="00F31334"/>
    <w:rsid w:val="00F325BA"/>
    <w:rsid w:val="00F32C62"/>
    <w:rsid w:val="00F3431A"/>
    <w:rsid w:val="00F347FE"/>
    <w:rsid w:val="00F34C85"/>
    <w:rsid w:val="00F34F0E"/>
    <w:rsid w:val="00F3599B"/>
    <w:rsid w:val="00F37DD3"/>
    <w:rsid w:val="00F40281"/>
    <w:rsid w:val="00F41634"/>
    <w:rsid w:val="00F41703"/>
    <w:rsid w:val="00F4205A"/>
    <w:rsid w:val="00F43348"/>
    <w:rsid w:val="00F434F6"/>
    <w:rsid w:val="00F4399C"/>
    <w:rsid w:val="00F44CEA"/>
    <w:rsid w:val="00F457FD"/>
    <w:rsid w:val="00F463BB"/>
    <w:rsid w:val="00F46901"/>
    <w:rsid w:val="00F473E1"/>
    <w:rsid w:val="00F51BED"/>
    <w:rsid w:val="00F535D1"/>
    <w:rsid w:val="00F54099"/>
    <w:rsid w:val="00F54924"/>
    <w:rsid w:val="00F55008"/>
    <w:rsid w:val="00F55725"/>
    <w:rsid w:val="00F563FE"/>
    <w:rsid w:val="00F57B6F"/>
    <w:rsid w:val="00F60634"/>
    <w:rsid w:val="00F60A38"/>
    <w:rsid w:val="00F61FFD"/>
    <w:rsid w:val="00F622D9"/>
    <w:rsid w:val="00F6346A"/>
    <w:rsid w:val="00F6521B"/>
    <w:rsid w:val="00F65494"/>
    <w:rsid w:val="00F700D6"/>
    <w:rsid w:val="00F7099A"/>
    <w:rsid w:val="00F71776"/>
    <w:rsid w:val="00F7199B"/>
    <w:rsid w:val="00F72CA2"/>
    <w:rsid w:val="00F742D6"/>
    <w:rsid w:val="00F74910"/>
    <w:rsid w:val="00F76B41"/>
    <w:rsid w:val="00F7765D"/>
    <w:rsid w:val="00F801D5"/>
    <w:rsid w:val="00F81B86"/>
    <w:rsid w:val="00F81D6A"/>
    <w:rsid w:val="00F828ED"/>
    <w:rsid w:val="00F82C0F"/>
    <w:rsid w:val="00F83D78"/>
    <w:rsid w:val="00F84105"/>
    <w:rsid w:val="00F84849"/>
    <w:rsid w:val="00F84D8A"/>
    <w:rsid w:val="00F84D9C"/>
    <w:rsid w:val="00F85F4E"/>
    <w:rsid w:val="00F85F94"/>
    <w:rsid w:val="00F86A22"/>
    <w:rsid w:val="00F86A86"/>
    <w:rsid w:val="00F87C5B"/>
    <w:rsid w:val="00F87E0E"/>
    <w:rsid w:val="00F903BB"/>
    <w:rsid w:val="00F903D8"/>
    <w:rsid w:val="00F90C4E"/>
    <w:rsid w:val="00F91251"/>
    <w:rsid w:val="00F91F22"/>
    <w:rsid w:val="00F92AB9"/>
    <w:rsid w:val="00F94458"/>
    <w:rsid w:val="00F95F9C"/>
    <w:rsid w:val="00F97D34"/>
    <w:rsid w:val="00FA0017"/>
    <w:rsid w:val="00FA0ED2"/>
    <w:rsid w:val="00FA1D45"/>
    <w:rsid w:val="00FA1EBC"/>
    <w:rsid w:val="00FA2B0F"/>
    <w:rsid w:val="00FA37B5"/>
    <w:rsid w:val="00FA3DF5"/>
    <w:rsid w:val="00FA5A19"/>
    <w:rsid w:val="00FA705B"/>
    <w:rsid w:val="00FB10D9"/>
    <w:rsid w:val="00FB135D"/>
    <w:rsid w:val="00FB21D6"/>
    <w:rsid w:val="00FB4D56"/>
    <w:rsid w:val="00FB4E28"/>
    <w:rsid w:val="00FB4F2F"/>
    <w:rsid w:val="00FC2970"/>
    <w:rsid w:val="00FC29D2"/>
    <w:rsid w:val="00FC47C7"/>
    <w:rsid w:val="00FC5AF3"/>
    <w:rsid w:val="00FC6907"/>
    <w:rsid w:val="00FC718E"/>
    <w:rsid w:val="00FC770D"/>
    <w:rsid w:val="00FD0816"/>
    <w:rsid w:val="00FD0DE4"/>
    <w:rsid w:val="00FD1423"/>
    <w:rsid w:val="00FD1DCF"/>
    <w:rsid w:val="00FD2A07"/>
    <w:rsid w:val="00FD2F28"/>
    <w:rsid w:val="00FD408A"/>
    <w:rsid w:val="00FD429E"/>
    <w:rsid w:val="00FD4418"/>
    <w:rsid w:val="00FD4623"/>
    <w:rsid w:val="00FD4B80"/>
    <w:rsid w:val="00FD503E"/>
    <w:rsid w:val="00FD51CA"/>
    <w:rsid w:val="00FD6BB0"/>
    <w:rsid w:val="00FD7391"/>
    <w:rsid w:val="00FD784F"/>
    <w:rsid w:val="00FE1905"/>
    <w:rsid w:val="00FE215E"/>
    <w:rsid w:val="00FE2395"/>
    <w:rsid w:val="00FE4BF6"/>
    <w:rsid w:val="00FE4CF3"/>
    <w:rsid w:val="00FE5254"/>
    <w:rsid w:val="00FE629D"/>
    <w:rsid w:val="00FE66C6"/>
    <w:rsid w:val="00FE67E2"/>
    <w:rsid w:val="00FE7292"/>
    <w:rsid w:val="00FE7A1D"/>
    <w:rsid w:val="00FF17F0"/>
    <w:rsid w:val="00FF193E"/>
    <w:rsid w:val="00FF1E42"/>
    <w:rsid w:val="00FF3292"/>
    <w:rsid w:val="00FF3A13"/>
    <w:rsid w:val="00FF4580"/>
    <w:rsid w:val="00FF7D53"/>
    <w:rsid w:val="0168B720"/>
    <w:rsid w:val="01BA04F2"/>
    <w:rsid w:val="01F3FEBD"/>
    <w:rsid w:val="022993CF"/>
    <w:rsid w:val="0233E6E9"/>
    <w:rsid w:val="0265EB24"/>
    <w:rsid w:val="02D2B294"/>
    <w:rsid w:val="02DE43C0"/>
    <w:rsid w:val="0369F3C3"/>
    <w:rsid w:val="03B8EBCB"/>
    <w:rsid w:val="03BE9596"/>
    <w:rsid w:val="03CE94E3"/>
    <w:rsid w:val="0412DD39"/>
    <w:rsid w:val="042B75AC"/>
    <w:rsid w:val="04370D2D"/>
    <w:rsid w:val="044DAE73"/>
    <w:rsid w:val="04BB6CEA"/>
    <w:rsid w:val="04FA99E4"/>
    <w:rsid w:val="0533C068"/>
    <w:rsid w:val="053C1B88"/>
    <w:rsid w:val="055F75E5"/>
    <w:rsid w:val="0574174A"/>
    <w:rsid w:val="0582BAFD"/>
    <w:rsid w:val="05B74F39"/>
    <w:rsid w:val="0635734F"/>
    <w:rsid w:val="07B63714"/>
    <w:rsid w:val="08506E42"/>
    <w:rsid w:val="08B3C028"/>
    <w:rsid w:val="08D3C934"/>
    <w:rsid w:val="08DB20F5"/>
    <w:rsid w:val="0927AB5B"/>
    <w:rsid w:val="0933C5CB"/>
    <w:rsid w:val="0954963D"/>
    <w:rsid w:val="09C2AC4E"/>
    <w:rsid w:val="09C49263"/>
    <w:rsid w:val="09CB5813"/>
    <w:rsid w:val="09EE8405"/>
    <w:rsid w:val="0A3CA979"/>
    <w:rsid w:val="0A54A16A"/>
    <w:rsid w:val="0AE13649"/>
    <w:rsid w:val="0B572AA3"/>
    <w:rsid w:val="0B5B80C1"/>
    <w:rsid w:val="0B7E342C"/>
    <w:rsid w:val="0B9253A0"/>
    <w:rsid w:val="0C576310"/>
    <w:rsid w:val="0C9A04E6"/>
    <w:rsid w:val="0CBE53A6"/>
    <w:rsid w:val="0CDA5BC8"/>
    <w:rsid w:val="0CF8AE6A"/>
    <w:rsid w:val="0CFC92D2"/>
    <w:rsid w:val="0D4CEB70"/>
    <w:rsid w:val="0E16E4DB"/>
    <w:rsid w:val="0E22A403"/>
    <w:rsid w:val="0E65DB0B"/>
    <w:rsid w:val="0EB7309D"/>
    <w:rsid w:val="0ECA09CF"/>
    <w:rsid w:val="0F5AD18B"/>
    <w:rsid w:val="0F7104E5"/>
    <w:rsid w:val="0FD30FF5"/>
    <w:rsid w:val="0FD5D2BE"/>
    <w:rsid w:val="100D4D2C"/>
    <w:rsid w:val="1021713A"/>
    <w:rsid w:val="102BA378"/>
    <w:rsid w:val="104B6FC7"/>
    <w:rsid w:val="10F53285"/>
    <w:rsid w:val="11163ED7"/>
    <w:rsid w:val="112785C7"/>
    <w:rsid w:val="1165AF0F"/>
    <w:rsid w:val="11A818D0"/>
    <w:rsid w:val="11CAD493"/>
    <w:rsid w:val="12B59815"/>
    <w:rsid w:val="12BEB669"/>
    <w:rsid w:val="12FAC0DA"/>
    <w:rsid w:val="13B28C4F"/>
    <w:rsid w:val="13DFF255"/>
    <w:rsid w:val="13F344DF"/>
    <w:rsid w:val="1403F102"/>
    <w:rsid w:val="141C32F6"/>
    <w:rsid w:val="142F6C4D"/>
    <w:rsid w:val="146274F5"/>
    <w:rsid w:val="14E08DBA"/>
    <w:rsid w:val="153E3FB4"/>
    <w:rsid w:val="15DE0FE7"/>
    <w:rsid w:val="16A5F7BF"/>
    <w:rsid w:val="16C852B8"/>
    <w:rsid w:val="16D5430E"/>
    <w:rsid w:val="172A3ACD"/>
    <w:rsid w:val="1741B8E2"/>
    <w:rsid w:val="18CA144C"/>
    <w:rsid w:val="198054A3"/>
    <w:rsid w:val="19A8163B"/>
    <w:rsid w:val="19B32AB5"/>
    <w:rsid w:val="19BFEA2C"/>
    <w:rsid w:val="19D3254E"/>
    <w:rsid w:val="1A208917"/>
    <w:rsid w:val="1B3F5053"/>
    <w:rsid w:val="1BC56DD9"/>
    <w:rsid w:val="1D2A316E"/>
    <w:rsid w:val="1D881DE9"/>
    <w:rsid w:val="1E1CD3D2"/>
    <w:rsid w:val="1E38C7CD"/>
    <w:rsid w:val="1EB21CE4"/>
    <w:rsid w:val="1F262E94"/>
    <w:rsid w:val="1FC9522A"/>
    <w:rsid w:val="2032AE1B"/>
    <w:rsid w:val="2078BD8F"/>
    <w:rsid w:val="207D165C"/>
    <w:rsid w:val="20CD3B36"/>
    <w:rsid w:val="20DCE698"/>
    <w:rsid w:val="211C61D8"/>
    <w:rsid w:val="21829721"/>
    <w:rsid w:val="21ADE9A8"/>
    <w:rsid w:val="21BFA41F"/>
    <w:rsid w:val="21C89E26"/>
    <w:rsid w:val="223C9CE3"/>
    <w:rsid w:val="2254ED83"/>
    <w:rsid w:val="226F994A"/>
    <w:rsid w:val="229007B7"/>
    <w:rsid w:val="229C3E3E"/>
    <w:rsid w:val="2327EC40"/>
    <w:rsid w:val="232C4721"/>
    <w:rsid w:val="23D07FBE"/>
    <w:rsid w:val="2426259F"/>
    <w:rsid w:val="24D5770D"/>
    <w:rsid w:val="25CDF54B"/>
    <w:rsid w:val="2604D58B"/>
    <w:rsid w:val="26692BF1"/>
    <w:rsid w:val="268F121D"/>
    <w:rsid w:val="269AD3D0"/>
    <w:rsid w:val="26C5729F"/>
    <w:rsid w:val="26EC260A"/>
    <w:rsid w:val="270FFF65"/>
    <w:rsid w:val="274E50F7"/>
    <w:rsid w:val="277D3D3E"/>
    <w:rsid w:val="27DEAB71"/>
    <w:rsid w:val="27EFC719"/>
    <w:rsid w:val="28CD69A8"/>
    <w:rsid w:val="2907CD30"/>
    <w:rsid w:val="2936C174"/>
    <w:rsid w:val="29659D05"/>
    <w:rsid w:val="2B5FA4DF"/>
    <w:rsid w:val="2BF2A709"/>
    <w:rsid w:val="2CC3392B"/>
    <w:rsid w:val="2D2C7DE2"/>
    <w:rsid w:val="2D2FE21D"/>
    <w:rsid w:val="2D878320"/>
    <w:rsid w:val="2D9CABEB"/>
    <w:rsid w:val="2DA8CAD9"/>
    <w:rsid w:val="2DFB7419"/>
    <w:rsid w:val="2DFBA396"/>
    <w:rsid w:val="2E208F58"/>
    <w:rsid w:val="2E5A2789"/>
    <w:rsid w:val="2F0354D6"/>
    <w:rsid w:val="2F7BAD72"/>
    <w:rsid w:val="2FBB0DFD"/>
    <w:rsid w:val="2FCB60EF"/>
    <w:rsid w:val="2FDAB70C"/>
    <w:rsid w:val="3048C071"/>
    <w:rsid w:val="3079A594"/>
    <w:rsid w:val="309B27AC"/>
    <w:rsid w:val="30D39D81"/>
    <w:rsid w:val="31932593"/>
    <w:rsid w:val="31E66D35"/>
    <w:rsid w:val="31E95759"/>
    <w:rsid w:val="3232F2D9"/>
    <w:rsid w:val="3238A931"/>
    <w:rsid w:val="32B0F602"/>
    <w:rsid w:val="32E29B62"/>
    <w:rsid w:val="32E717C8"/>
    <w:rsid w:val="3338DF36"/>
    <w:rsid w:val="3362E994"/>
    <w:rsid w:val="336BFF5D"/>
    <w:rsid w:val="34B96E79"/>
    <w:rsid w:val="34E81909"/>
    <w:rsid w:val="35008170"/>
    <w:rsid w:val="3516ADB0"/>
    <w:rsid w:val="35188FB8"/>
    <w:rsid w:val="35C4A4D3"/>
    <w:rsid w:val="35F55E84"/>
    <w:rsid w:val="3620830E"/>
    <w:rsid w:val="3665396E"/>
    <w:rsid w:val="367B2472"/>
    <w:rsid w:val="368E7754"/>
    <w:rsid w:val="36994B1C"/>
    <w:rsid w:val="369955B4"/>
    <w:rsid w:val="36C955AE"/>
    <w:rsid w:val="36DA5756"/>
    <w:rsid w:val="36DE3074"/>
    <w:rsid w:val="36E536CF"/>
    <w:rsid w:val="36FD6DAE"/>
    <w:rsid w:val="370297CA"/>
    <w:rsid w:val="376474C1"/>
    <w:rsid w:val="3778D0D1"/>
    <w:rsid w:val="377B3BC0"/>
    <w:rsid w:val="37953803"/>
    <w:rsid w:val="37AFC59F"/>
    <w:rsid w:val="37C54FBD"/>
    <w:rsid w:val="37CCD788"/>
    <w:rsid w:val="37E93EBA"/>
    <w:rsid w:val="37EC5933"/>
    <w:rsid w:val="380B92DC"/>
    <w:rsid w:val="38307A61"/>
    <w:rsid w:val="383F7080"/>
    <w:rsid w:val="38CB1731"/>
    <w:rsid w:val="392C5CB0"/>
    <w:rsid w:val="39542417"/>
    <w:rsid w:val="3A041F8F"/>
    <w:rsid w:val="3A76A6FF"/>
    <w:rsid w:val="3AD3975B"/>
    <w:rsid w:val="3B1A5456"/>
    <w:rsid w:val="3B1EDBAB"/>
    <w:rsid w:val="3B26BBDD"/>
    <w:rsid w:val="3B5DEA4E"/>
    <w:rsid w:val="3B928AAD"/>
    <w:rsid w:val="3BA59C3C"/>
    <w:rsid w:val="3BB5EF2E"/>
    <w:rsid w:val="3C18B8AD"/>
    <w:rsid w:val="3CA31AC1"/>
    <w:rsid w:val="3CAB9625"/>
    <w:rsid w:val="3D03A13B"/>
    <w:rsid w:val="3D43A863"/>
    <w:rsid w:val="3D6EBD3E"/>
    <w:rsid w:val="3D6EEE16"/>
    <w:rsid w:val="3D72938B"/>
    <w:rsid w:val="3DB8C5D6"/>
    <w:rsid w:val="3E863657"/>
    <w:rsid w:val="3E8C21B2"/>
    <w:rsid w:val="3E998939"/>
    <w:rsid w:val="3ED1A607"/>
    <w:rsid w:val="3ED46793"/>
    <w:rsid w:val="3F697A5B"/>
    <w:rsid w:val="3FEC26AB"/>
    <w:rsid w:val="4021CDF2"/>
    <w:rsid w:val="4028D836"/>
    <w:rsid w:val="402DCE33"/>
    <w:rsid w:val="40748B2E"/>
    <w:rsid w:val="4086C4B1"/>
    <w:rsid w:val="415B36D2"/>
    <w:rsid w:val="415BC751"/>
    <w:rsid w:val="41F9AB17"/>
    <w:rsid w:val="425320B1"/>
    <w:rsid w:val="4293F9B2"/>
    <w:rsid w:val="42F8BF2C"/>
    <w:rsid w:val="430567FD"/>
    <w:rsid w:val="432A3A11"/>
    <w:rsid w:val="43437F0D"/>
    <w:rsid w:val="43665891"/>
    <w:rsid w:val="4393D22B"/>
    <w:rsid w:val="43BDBEBB"/>
    <w:rsid w:val="4410BA58"/>
    <w:rsid w:val="44996084"/>
    <w:rsid w:val="44BB6772"/>
    <w:rsid w:val="44C386CE"/>
    <w:rsid w:val="44C744EE"/>
    <w:rsid w:val="44D0AA3B"/>
    <w:rsid w:val="44F2CB7F"/>
    <w:rsid w:val="461909D0"/>
    <w:rsid w:val="46BF2370"/>
    <w:rsid w:val="46D83B86"/>
    <w:rsid w:val="46FB995C"/>
    <w:rsid w:val="47A4A1B0"/>
    <w:rsid w:val="47BAFBF3"/>
    <w:rsid w:val="47E86536"/>
    <w:rsid w:val="47EAE8D8"/>
    <w:rsid w:val="4891D696"/>
    <w:rsid w:val="48C1A045"/>
    <w:rsid w:val="4A1D1B10"/>
    <w:rsid w:val="4AEF78A5"/>
    <w:rsid w:val="4AF2963A"/>
    <w:rsid w:val="4B009F4B"/>
    <w:rsid w:val="4B9EE8D7"/>
    <w:rsid w:val="4BF7A199"/>
    <w:rsid w:val="4C7D6FA8"/>
    <w:rsid w:val="4CBBD659"/>
    <w:rsid w:val="4CDA4DF6"/>
    <w:rsid w:val="4CE3B7F2"/>
    <w:rsid w:val="4D3A1A3C"/>
    <w:rsid w:val="4D6E915D"/>
    <w:rsid w:val="4D94AD8F"/>
    <w:rsid w:val="4D9C5485"/>
    <w:rsid w:val="4DB58D99"/>
    <w:rsid w:val="4DDE561C"/>
    <w:rsid w:val="4E652640"/>
    <w:rsid w:val="4E9836D4"/>
    <w:rsid w:val="4EC5FDA4"/>
    <w:rsid w:val="4EC768AE"/>
    <w:rsid w:val="4F6266FB"/>
    <w:rsid w:val="4F664B63"/>
    <w:rsid w:val="4FB6AF94"/>
    <w:rsid w:val="50C1F027"/>
    <w:rsid w:val="50F6B5AF"/>
    <w:rsid w:val="51142CF8"/>
    <w:rsid w:val="5140E1AC"/>
    <w:rsid w:val="5158CE51"/>
    <w:rsid w:val="515C2755"/>
    <w:rsid w:val="51A48C7D"/>
    <w:rsid w:val="52CC2BB1"/>
    <w:rsid w:val="52D38551"/>
    <w:rsid w:val="531A424C"/>
    <w:rsid w:val="53240F44"/>
    <w:rsid w:val="5330FFBE"/>
    <w:rsid w:val="533C2FEF"/>
    <w:rsid w:val="538F2FEF"/>
    <w:rsid w:val="53AA7D24"/>
    <w:rsid w:val="53FABB60"/>
    <w:rsid w:val="54247028"/>
    <w:rsid w:val="543C685C"/>
    <w:rsid w:val="54614DFA"/>
    <w:rsid w:val="548FC88A"/>
    <w:rsid w:val="54E9DC41"/>
    <w:rsid w:val="5514B5B5"/>
    <w:rsid w:val="552D0EB9"/>
    <w:rsid w:val="5564796B"/>
    <w:rsid w:val="55907564"/>
    <w:rsid w:val="55CEE356"/>
    <w:rsid w:val="55E3C7CE"/>
    <w:rsid w:val="56777C4B"/>
    <w:rsid w:val="568836A3"/>
    <w:rsid w:val="569A662E"/>
    <w:rsid w:val="57B81541"/>
    <w:rsid w:val="57F0E28D"/>
    <w:rsid w:val="57FF9FA5"/>
    <w:rsid w:val="5828C62C"/>
    <w:rsid w:val="582C24A7"/>
    <w:rsid w:val="5873FD32"/>
    <w:rsid w:val="587DE8EB"/>
    <w:rsid w:val="5884D41C"/>
    <w:rsid w:val="58D00E2F"/>
    <w:rsid w:val="5967393A"/>
    <w:rsid w:val="59F6BABC"/>
    <w:rsid w:val="5A107DE8"/>
    <w:rsid w:val="5A5AD4FF"/>
    <w:rsid w:val="5AD660EF"/>
    <w:rsid w:val="5B2F2262"/>
    <w:rsid w:val="5B33CCDD"/>
    <w:rsid w:val="5C06E408"/>
    <w:rsid w:val="5C14F338"/>
    <w:rsid w:val="5C9C4B2D"/>
    <w:rsid w:val="5CC7F19A"/>
    <w:rsid w:val="5CD4F095"/>
    <w:rsid w:val="5CF3679E"/>
    <w:rsid w:val="5D22432F"/>
    <w:rsid w:val="5D46B594"/>
    <w:rsid w:val="5D84190C"/>
    <w:rsid w:val="5DF0D075"/>
    <w:rsid w:val="5E8D12E5"/>
    <w:rsid w:val="5EB22F7A"/>
    <w:rsid w:val="5EB74A62"/>
    <w:rsid w:val="5F36A35D"/>
    <w:rsid w:val="5F4CBA39"/>
    <w:rsid w:val="5F6346D0"/>
    <w:rsid w:val="5FF3AAFB"/>
    <w:rsid w:val="601BBAA9"/>
    <w:rsid w:val="605D6FC6"/>
    <w:rsid w:val="619AC5D6"/>
    <w:rsid w:val="61F5B452"/>
    <w:rsid w:val="6211ACC6"/>
    <w:rsid w:val="636C94DB"/>
    <w:rsid w:val="637FE7BD"/>
    <w:rsid w:val="63AE0614"/>
    <w:rsid w:val="63B48ABF"/>
    <w:rsid w:val="63F2E2E5"/>
    <w:rsid w:val="63FD5B1D"/>
    <w:rsid w:val="64B06D0E"/>
    <w:rsid w:val="64B7350E"/>
    <w:rsid w:val="658F2AF1"/>
    <w:rsid w:val="6610596F"/>
    <w:rsid w:val="66CA0967"/>
    <w:rsid w:val="66CD08E2"/>
    <w:rsid w:val="670A1346"/>
    <w:rsid w:val="677212F8"/>
    <w:rsid w:val="678B6332"/>
    <w:rsid w:val="67ACF152"/>
    <w:rsid w:val="67C13C55"/>
    <w:rsid w:val="67D3848D"/>
    <w:rsid w:val="67E7806A"/>
    <w:rsid w:val="6864BBEB"/>
    <w:rsid w:val="687712AE"/>
    <w:rsid w:val="687DC6AC"/>
    <w:rsid w:val="68B6225F"/>
    <w:rsid w:val="69142AFA"/>
    <w:rsid w:val="69A153F4"/>
    <w:rsid w:val="69F61AA3"/>
    <w:rsid w:val="6A05492E"/>
    <w:rsid w:val="6A0C26F0"/>
    <w:rsid w:val="6A18E194"/>
    <w:rsid w:val="6A25857A"/>
    <w:rsid w:val="6A45D553"/>
    <w:rsid w:val="6A5C87A3"/>
    <w:rsid w:val="6A60B588"/>
    <w:rsid w:val="6ABAD33E"/>
    <w:rsid w:val="6B372239"/>
    <w:rsid w:val="6B3CC75C"/>
    <w:rsid w:val="6BB5850A"/>
    <w:rsid w:val="6C5ACEBC"/>
    <w:rsid w:val="6D3B91A5"/>
    <w:rsid w:val="6D6D847D"/>
    <w:rsid w:val="6E316F1A"/>
    <w:rsid w:val="6EE18ED5"/>
    <w:rsid w:val="6EF7605D"/>
    <w:rsid w:val="6F34F270"/>
    <w:rsid w:val="6F7155D6"/>
    <w:rsid w:val="6F9F18FE"/>
    <w:rsid w:val="7008E81E"/>
    <w:rsid w:val="70177C08"/>
    <w:rsid w:val="709AFB4D"/>
    <w:rsid w:val="70E1E845"/>
    <w:rsid w:val="711B0DFF"/>
    <w:rsid w:val="713C55B8"/>
    <w:rsid w:val="7163CE2C"/>
    <w:rsid w:val="72085B58"/>
    <w:rsid w:val="731550CB"/>
    <w:rsid w:val="733B1939"/>
    <w:rsid w:val="7374EB6D"/>
    <w:rsid w:val="742AF16E"/>
    <w:rsid w:val="74D72DBC"/>
    <w:rsid w:val="753B6147"/>
    <w:rsid w:val="756589E5"/>
    <w:rsid w:val="75C0439F"/>
    <w:rsid w:val="75CC69A2"/>
    <w:rsid w:val="75F8EAD6"/>
    <w:rsid w:val="76DB5BBB"/>
    <w:rsid w:val="770DBC4C"/>
    <w:rsid w:val="770E8B79"/>
    <w:rsid w:val="773E6828"/>
    <w:rsid w:val="77AA2AE3"/>
    <w:rsid w:val="77D6736F"/>
    <w:rsid w:val="79030E45"/>
    <w:rsid w:val="79243148"/>
    <w:rsid w:val="793EFF72"/>
    <w:rsid w:val="795D95FD"/>
    <w:rsid w:val="79919126"/>
    <w:rsid w:val="79B0C8CB"/>
    <w:rsid w:val="79C2A95F"/>
    <w:rsid w:val="7A1641E9"/>
    <w:rsid w:val="7A52F74B"/>
    <w:rsid w:val="7A59CCE2"/>
    <w:rsid w:val="7A6D713C"/>
    <w:rsid w:val="7A7E3EF7"/>
    <w:rsid w:val="7A96791B"/>
    <w:rsid w:val="7AB205A7"/>
    <w:rsid w:val="7ACC1D14"/>
    <w:rsid w:val="7B37C6C7"/>
    <w:rsid w:val="7B5AC627"/>
    <w:rsid w:val="7B85596F"/>
    <w:rsid w:val="7BF7BDF4"/>
    <w:rsid w:val="7C232328"/>
    <w:rsid w:val="7C637A0A"/>
    <w:rsid w:val="7CD0A023"/>
    <w:rsid w:val="7D959FB2"/>
    <w:rsid w:val="7D9E5900"/>
    <w:rsid w:val="7DD67F68"/>
    <w:rsid w:val="7DDEAFE2"/>
    <w:rsid w:val="7E03FCBB"/>
    <w:rsid w:val="7EF33639"/>
    <w:rsid w:val="7F3DF61A"/>
    <w:rsid w:val="7F3FC71A"/>
    <w:rsid w:val="7F86D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F481CC"/>
  <w15:docId w15:val="{E9944AE9-E3C0-4708-B141-76D5AEB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eastAsia="ja-JP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46350A"/>
    <w:rPr>
      <w:color w:val="0000FF"/>
      <w:u w:val="single"/>
    </w:rPr>
  </w:style>
  <w:style w:type="paragraph" w:styleId="Datum">
    <w:name w:val="Date"/>
    <w:basedOn w:val="Standard"/>
    <w:next w:val="Standard"/>
    <w:rsid w:val="0046350A"/>
  </w:style>
  <w:style w:type="paragraph" w:styleId="Kopfzeile">
    <w:name w:val="header"/>
    <w:basedOn w:val="Standard"/>
    <w:rsid w:val="0014196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4196A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AF411A"/>
    <w:rPr>
      <w:rFonts w:ascii="Tahoma" w:hAnsi="Tahoma" w:cs="Tahoma"/>
      <w:sz w:val="16"/>
      <w:szCs w:val="16"/>
    </w:rPr>
  </w:style>
  <w:style w:type="character" w:styleId="BesuchterLink">
    <w:name w:val="FollowedHyperlink"/>
    <w:rsid w:val="00C520C2"/>
    <w:rPr>
      <w:color w:val="800080"/>
      <w:u w:val="single"/>
    </w:rPr>
  </w:style>
  <w:style w:type="paragraph" w:styleId="berarbeitung">
    <w:name w:val="Revision"/>
    <w:hidden/>
    <w:uiPriority w:val="99"/>
    <w:semiHidden/>
    <w:rsid w:val="00F41634"/>
    <w:rPr>
      <w:sz w:val="24"/>
      <w:szCs w:val="24"/>
      <w:lang w:eastAsia="ja-JP"/>
    </w:rPr>
  </w:style>
  <w:style w:type="character" w:styleId="Kommentarzeichen">
    <w:name w:val="annotation reference"/>
    <w:basedOn w:val="Absatz-Standardschriftart"/>
    <w:rsid w:val="008B3129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B3129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B3129"/>
    <w:rPr>
      <w:lang w:eastAsia="ja-JP"/>
    </w:rPr>
  </w:style>
  <w:style w:type="paragraph" w:styleId="Kommentarthema">
    <w:name w:val="annotation subject"/>
    <w:basedOn w:val="Kommentartext"/>
    <w:next w:val="Kommentartext"/>
    <w:link w:val="KommentarthemaZchn"/>
    <w:rsid w:val="008B312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B3129"/>
    <w:rPr>
      <w:b/>
      <w:bCs/>
      <w:lang w:eastAsia="ja-JP"/>
    </w:rPr>
  </w:style>
  <w:style w:type="paragraph" w:styleId="Listenabsatz">
    <w:name w:val="List Paragraph"/>
    <w:basedOn w:val="Standard"/>
    <w:uiPriority w:val="34"/>
    <w:qFormat/>
    <w:rsid w:val="00E93A38"/>
    <w:pPr>
      <w:ind w:left="720"/>
      <w:contextualSpacing/>
    </w:p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41703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27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7880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@window.d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xn--fenster-knnen-mehr-l3b.de/foerdermittel-assisten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esse@holzindustrie.de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3D134D54E6C54CA8359BF54D1BBE5B" ma:contentTypeVersion="16" ma:contentTypeDescription="Ein neues Dokument erstellen." ma:contentTypeScope="" ma:versionID="9b287e19fe21f467804d51857bfe5293">
  <xsd:schema xmlns:xsd="http://www.w3.org/2001/XMLSchema" xmlns:xs="http://www.w3.org/2001/XMLSchema" xmlns:p="http://schemas.microsoft.com/office/2006/metadata/properties" xmlns:ns2="9b87d622-0061-43f7-853c-93a56a503fd4" xmlns:ns3="520c702e-1c75-4b01-8045-731ca8a89fd4" targetNamespace="http://schemas.microsoft.com/office/2006/metadata/properties" ma:root="true" ma:fieldsID="acbc5cb88b65e5225b3c76f3fdde3696" ns2:_="" ns3:_="">
    <xsd:import namespace="9b87d622-0061-43f7-853c-93a56a503fd4"/>
    <xsd:import namespace="520c702e-1c75-4b01-8045-731ca8a89f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87d622-0061-43f7-853c-93a56a503f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6645e8f4-0fa0-46fa-9877-98176c4d5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c702e-1c75-4b01-8045-731ca8a89fd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f92238-1dbc-442f-8c5f-be988341b6b6}" ma:internalName="TaxCatchAll" ma:showField="CatchAllData" ma:web="520c702e-1c75-4b01-8045-731ca8a89f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87d622-0061-43f7-853c-93a56a503fd4">
      <Terms xmlns="http://schemas.microsoft.com/office/infopath/2007/PartnerControls"/>
    </lcf76f155ced4ddcb4097134ff3c332f>
    <TaxCatchAll xmlns="520c702e-1c75-4b01-8045-731ca8a89fd4" xsi:nil="true"/>
  </documentManagement>
</p:properties>
</file>

<file path=customXml/itemProps1.xml><?xml version="1.0" encoding="utf-8"?>
<ds:datastoreItem xmlns:ds="http://schemas.openxmlformats.org/officeDocument/2006/customXml" ds:itemID="{C5F6B72F-6F1F-4BB3-AB75-F1C843426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443FC3-5919-4F41-8530-F167A7315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87d622-0061-43f7-853c-93a56a503fd4"/>
    <ds:schemaRef ds:uri="520c702e-1c75-4b01-8045-731ca8a89f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938F6C-61A7-476D-BCE9-E1B2D8FA15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2E8395-01F1-4B57-A878-C6BD3780D304}">
  <ds:schemaRefs>
    <ds:schemaRef ds:uri="http://schemas.microsoft.com/office/2006/metadata/properties"/>
    <ds:schemaRef ds:uri="http://schemas.microsoft.com/office/infopath/2007/PartnerControls"/>
    <ds:schemaRef ds:uri="9b87d622-0061-43f7-853c-93a56a503fd4"/>
    <ds:schemaRef ds:uri="520c702e-1c75-4b01-8045-731ca8a89f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4556</Characters>
  <Application>Microsoft Office Word</Application>
  <DocSecurity>0</DocSecurity>
  <Lines>37</Lines>
  <Paragraphs>10</Paragraphs>
  <ScaleCrop>false</ScaleCrop>
  <Company>*</Company>
  <LinksUpToDate>false</LinksUpToDate>
  <CharactersWithSpaces>5269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Fabian Tews</cp:lastModifiedBy>
  <cp:revision>9</cp:revision>
  <cp:lastPrinted>2021-03-16T16:24:00Z</cp:lastPrinted>
  <dcterms:created xsi:type="dcterms:W3CDTF">2023-01-31T06:53:00Z</dcterms:created>
  <dcterms:modified xsi:type="dcterms:W3CDTF">2023-02-03T13:07:00Z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0x010100EC3D134D54E6C54CA8359BF54D1BBE5B</vt:lpwstr>
  </property>
  <property fmtid="{D5CDD505-2E9C-101B-9397-08002B2CF9AE}" pid="3" name="Order">
    <vt:r8>142200</vt:r8>
  </property>
  <property fmtid="{D5CDD505-2E9C-101B-9397-08002B2CF9AE}" pid="4" name="MediaServiceImageTags">
    <vt:lpwstr/>
  </property>
</Properties>
</file>